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D69" w:rsidRDefault="003D4D69" w:rsidP="003D4D69">
      <w:pPr>
        <w:pStyle w:val="Patvirtinta"/>
        <w:spacing w:line="276" w:lineRule="auto"/>
        <w:ind w:left="5245"/>
        <w:jc w:val="both"/>
        <w:rPr>
          <w:rFonts w:ascii="Times New Roman" w:hAnsi="Times New Roman"/>
          <w:sz w:val="24"/>
          <w:szCs w:val="24"/>
          <w:lang w:val="lt-LT"/>
        </w:rPr>
      </w:pPr>
      <w:r>
        <w:rPr>
          <w:rFonts w:ascii="Times New Roman" w:hAnsi="Times New Roman"/>
          <w:sz w:val="24"/>
          <w:szCs w:val="24"/>
          <w:lang w:val="lt-LT"/>
        </w:rPr>
        <w:t>PATVIRTINTA</w:t>
      </w:r>
    </w:p>
    <w:p w:rsidR="003D4D69" w:rsidRDefault="003D4D69" w:rsidP="003D4D69">
      <w:pPr>
        <w:pStyle w:val="Patvirtinta"/>
        <w:spacing w:line="276" w:lineRule="auto"/>
        <w:ind w:left="5245"/>
        <w:jc w:val="both"/>
        <w:rPr>
          <w:rFonts w:ascii="Times New Roman" w:hAnsi="Times New Roman"/>
          <w:sz w:val="24"/>
          <w:szCs w:val="24"/>
          <w:lang w:val="lt-LT"/>
        </w:rPr>
      </w:pPr>
      <w:r>
        <w:rPr>
          <w:rFonts w:ascii="Times New Roman" w:hAnsi="Times New Roman"/>
          <w:sz w:val="24"/>
          <w:szCs w:val="24"/>
          <w:lang w:val="lt-LT"/>
        </w:rPr>
        <w:t xml:space="preserve">VšĮ </w:t>
      </w:r>
      <w:r w:rsidR="00851F77">
        <w:rPr>
          <w:rFonts w:ascii="Times New Roman" w:hAnsi="Times New Roman"/>
          <w:sz w:val="24"/>
          <w:szCs w:val="24"/>
          <w:lang w:val="lt-LT"/>
        </w:rPr>
        <w:t xml:space="preserve">Elektrėnų savivaldybės </w:t>
      </w:r>
      <w:r>
        <w:rPr>
          <w:rFonts w:ascii="Times New Roman" w:hAnsi="Times New Roman"/>
          <w:sz w:val="24"/>
          <w:szCs w:val="24"/>
          <w:lang w:val="lt-LT"/>
        </w:rPr>
        <w:t xml:space="preserve"> </w:t>
      </w:r>
    </w:p>
    <w:p w:rsidR="003D4D69" w:rsidRDefault="003D4D69" w:rsidP="003D4D69">
      <w:pPr>
        <w:pStyle w:val="Patvirtinta"/>
        <w:spacing w:line="276" w:lineRule="auto"/>
        <w:ind w:left="5245"/>
        <w:jc w:val="both"/>
        <w:rPr>
          <w:rFonts w:ascii="Times New Roman" w:hAnsi="Times New Roman"/>
          <w:sz w:val="24"/>
          <w:szCs w:val="24"/>
          <w:lang w:val="lt-LT"/>
        </w:rPr>
      </w:pPr>
      <w:r>
        <w:rPr>
          <w:rFonts w:ascii="Times New Roman" w:hAnsi="Times New Roman"/>
          <w:sz w:val="24"/>
          <w:szCs w:val="24"/>
          <w:lang w:val="lt-LT"/>
        </w:rPr>
        <w:t xml:space="preserve"> </w:t>
      </w:r>
      <w:r w:rsidR="00851F77">
        <w:rPr>
          <w:rFonts w:ascii="Times New Roman" w:hAnsi="Times New Roman"/>
          <w:sz w:val="24"/>
          <w:szCs w:val="24"/>
          <w:lang w:val="lt-LT"/>
        </w:rPr>
        <w:t xml:space="preserve">sveikatos </w:t>
      </w:r>
      <w:r>
        <w:rPr>
          <w:rFonts w:ascii="Times New Roman" w:hAnsi="Times New Roman"/>
          <w:sz w:val="24"/>
          <w:szCs w:val="24"/>
          <w:lang w:val="lt-LT"/>
        </w:rPr>
        <w:t xml:space="preserve">centro direktoriaus </w:t>
      </w:r>
    </w:p>
    <w:p w:rsidR="003D4D69" w:rsidRDefault="006A23AD" w:rsidP="003D4D69">
      <w:pPr>
        <w:pStyle w:val="Patvirtinta"/>
        <w:spacing w:line="276" w:lineRule="auto"/>
        <w:ind w:left="5245"/>
        <w:jc w:val="both"/>
        <w:rPr>
          <w:rFonts w:ascii="Times New Roman" w:hAnsi="Times New Roman"/>
          <w:sz w:val="24"/>
          <w:szCs w:val="24"/>
          <w:lang w:val="lt-LT"/>
        </w:rPr>
      </w:pPr>
      <w:r>
        <w:rPr>
          <w:rFonts w:ascii="Times New Roman" w:hAnsi="Times New Roman"/>
          <w:sz w:val="24"/>
          <w:szCs w:val="24"/>
          <w:lang w:val="lt-LT"/>
        </w:rPr>
        <w:t>2025 m. kovo 4</w:t>
      </w:r>
      <w:r w:rsidR="003D4D69">
        <w:rPr>
          <w:rFonts w:ascii="Times New Roman" w:hAnsi="Times New Roman"/>
          <w:sz w:val="24"/>
          <w:szCs w:val="24"/>
          <w:lang w:val="lt-LT"/>
        </w:rPr>
        <w:t xml:space="preserve">  d. įsakymu </w:t>
      </w:r>
    </w:p>
    <w:p w:rsidR="003D4D69" w:rsidRDefault="003D4D69" w:rsidP="003D4D69">
      <w:pPr>
        <w:pStyle w:val="Patvirtinta"/>
        <w:spacing w:line="276" w:lineRule="auto"/>
        <w:ind w:left="5245"/>
        <w:jc w:val="both"/>
        <w:rPr>
          <w:rFonts w:ascii="Times New Roman" w:hAnsi="Times New Roman"/>
          <w:sz w:val="24"/>
          <w:szCs w:val="24"/>
          <w:lang w:val="lt-LT"/>
        </w:rPr>
      </w:pPr>
      <w:r>
        <w:rPr>
          <w:rFonts w:ascii="Times New Roman" w:hAnsi="Times New Roman"/>
          <w:sz w:val="24"/>
          <w:szCs w:val="24"/>
          <w:lang w:val="lt-LT"/>
        </w:rPr>
        <w:t>Nr.(1.2)V-</w:t>
      </w:r>
      <w:r w:rsidR="006A23AD">
        <w:rPr>
          <w:rFonts w:ascii="Times New Roman" w:hAnsi="Times New Roman"/>
          <w:sz w:val="24"/>
          <w:szCs w:val="24"/>
          <w:lang w:val="lt-LT"/>
        </w:rPr>
        <w:t>24</w:t>
      </w:r>
    </w:p>
    <w:p w:rsidR="00D36FE8" w:rsidRDefault="00D36FE8" w:rsidP="00A97767">
      <w:pPr>
        <w:jc w:val="center"/>
        <w:rPr>
          <w:rFonts w:ascii="Times New Roman" w:hAnsi="Times New Roman" w:cs="Times New Roman"/>
          <w:sz w:val="24"/>
          <w:szCs w:val="24"/>
        </w:rPr>
      </w:pPr>
    </w:p>
    <w:p w:rsidR="00D823F3" w:rsidRPr="00D823F3" w:rsidRDefault="00954A9F" w:rsidP="00A97767">
      <w:pPr>
        <w:jc w:val="center"/>
        <w:rPr>
          <w:rFonts w:ascii="Times New Roman" w:hAnsi="Times New Roman" w:cs="Times New Roman"/>
          <w:sz w:val="24"/>
          <w:szCs w:val="24"/>
        </w:rPr>
      </w:pPr>
      <w:r w:rsidRPr="00D823F3">
        <w:rPr>
          <w:rFonts w:ascii="Times New Roman" w:hAnsi="Times New Roman" w:cs="Times New Roman"/>
          <w:sz w:val="24"/>
          <w:szCs w:val="24"/>
        </w:rPr>
        <w:t>ELEKTR</w:t>
      </w:r>
      <w:r w:rsidR="003D4D69">
        <w:rPr>
          <w:rFonts w:ascii="Times New Roman" w:hAnsi="Times New Roman" w:cs="Times New Roman"/>
          <w:sz w:val="24"/>
          <w:szCs w:val="24"/>
        </w:rPr>
        <w:t xml:space="preserve">ĖNŲ SAVIVALDYBĖS SVEIKATOS CENTRO </w:t>
      </w:r>
      <w:r w:rsidRPr="00D823F3">
        <w:rPr>
          <w:rFonts w:ascii="Times New Roman" w:hAnsi="Times New Roman" w:cs="Times New Roman"/>
          <w:sz w:val="24"/>
          <w:szCs w:val="24"/>
        </w:rPr>
        <w:t>LYGIŲ GALIMYBIŲ POLITIKA IR JOS ĮGYVENDINIMO TVARKOS APRAŠAS</w:t>
      </w:r>
    </w:p>
    <w:p w:rsidR="00560035" w:rsidRDefault="00954A9F" w:rsidP="00560035">
      <w:pPr>
        <w:jc w:val="center"/>
        <w:rPr>
          <w:rFonts w:ascii="Times New Roman" w:hAnsi="Times New Roman" w:cs="Times New Roman"/>
          <w:sz w:val="24"/>
          <w:szCs w:val="24"/>
        </w:rPr>
      </w:pPr>
      <w:r w:rsidRPr="00D823F3">
        <w:rPr>
          <w:rFonts w:ascii="Times New Roman" w:hAnsi="Times New Roman" w:cs="Times New Roman"/>
          <w:sz w:val="24"/>
          <w:szCs w:val="24"/>
        </w:rPr>
        <w:t>I SKYRIUS</w:t>
      </w:r>
    </w:p>
    <w:p w:rsidR="00D823F3" w:rsidRPr="00D823F3" w:rsidRDefault="00954A9F" w:rsidP="00560035">
      <w:pPr>
        <w:jc w:val="center"/>
        <w:rPr>
          <w:rFonts w:ascii="Times New Roman" w:hAnsi="Times New Roman" w:cs="Times New Roman"/>
          <w:sz w:val="24"/>
          <w:szCs w:val="24"/>
        </w:rPr>
      </w:pPr>
      <w:r w:rsidRPr="00D823F3">
        <w:rPr>
          <w:rFonts w:ascii="Times New Roman" w:hAnsi="Times New Roman" w:cs="Times New Roman"/>
          <w:sz w:val="24"/>
          <w:szCs w:val="24"/>
        </w:rPr>
        <w:t>BENDROSIOS NUOSTATOS</w:t>
      </w:r>
    </w:p>
    <w:p w:rsidR="00560035" w:rsidRDefault="00954A9F" w:rsidP="00D823F3">
      <w:pPr>
        <w:jc w:val="both"/>
        <w:rPr>
          <w:rFonts w:ascii="Times New Roman" w:hAnsi="Times New Roman" w:cs="Times New Roman"/>
          <w:sz w:val="24"/>
          <w:szCs w:val="24"/>
        </w:rPr>
      </w:pPr>
      <w:r w:rsidRPr="00D823F3">
        <w:rPr>
          <w:rFonts w:ascii="Times New Roman" w:hAnsi="Times New Roman" w:cs="Times New Roman"/>
          <w:sz w:val="24"/>
          <w:szCs w:val="24"/>
        </w:rPr>
        <w:t>1. Elektr</w:t>
      </w:r>
      <w:r w:rsidR="003D4D69">
        <w:rPr>
          <w:rFonts w:ascii="Times New Roman" w:hAnsi="Times New Roman" w:cs="Times New Roman"/>
          <w:sz w:val="24"/>
          <w:szCs w:val="24"/>
        </w:rPr>
        <w:t>ėnų savivaldybės sveikatos centro</w:t>
      </w:r>
      <w:r w:rsidRPr="00D823F3">
        <w:rPr>
          <w:rFonts w:ascii="Times New Roman" w:hAnsi="Times New Roman" w:cs="Times New Roman"/>
          <w:sz w:val="24"/>
          <w:szCs w:val="24"/>
        </w:rPr>
        <w:t xml:space="preserve"> </w:t>
      </w:r>
      <w:r w:rsidR="009534D4">
        <w:rPr>
          <w:rFonts w:ascii="Times New Roman" w:hAnsi="Times New Roman" w:cs="Times New Roman"/>
          <w:sz w:val="24"/>
          <w:szCs w:val="24"/>
        </w:rPr>
        <w:t xml:space="preserve">lygių galimybių politika ir </w:t>
      </w:r>
      <w:proofErr w:type="gramStart"/>
      <w:r w:rsidR="009534D4">
        <w:rPr>
          <w:rFonts w:ascii="Times New Roman" w:hAnsi="Times New Roman" w:cs="Times New Roman"/>
          <w:sz w:val="24"/>
          <w:szCs w:val="24"/>
        </w:rPr>
        <w:t>jos</w:t>
      </w:r>
      <w:proofErr w:type="gramEnd"/>
      <w:r w:rsidR="009534D4">
        <w:rPr>
          <w:rFonts w:ascii="Times New Roman" w:hAnsi="Times New Roman" w:cs="Times New Roman"/>
          <w:sz w:val="24"/>
          <w:szCs w:val="24"/>
        </w:rPr>
        <w:t xml:space="preserve"> </w:t>
      </w:r>
      <w:r w:rsidRPr="00D823F3">
        <w:rPr>
          <w:rFonts w:ascii="Times New Roman" w:hAnsi="Times New Roman" w:cs="Times New Roman"/>
          <w:sz w:val="24"/>
          <w:szCs w:val="24"/>
        </w:rPr>
        <w:t>įgyvendinimo tvarkos aprašas (toliau – Aprašas) nustato lygių galimybių Elektrė</w:t>
      </w:r>
      <w:r w:rsidR="003D4D69">
        <w:rPr>
          <w:rFonts w:ascii="Times New Roman" w:hAnsi="Times New Roman" w:cs="Times New Roman"/>
          <w:sz w:val="24"/>
          <w:szCs w:val="24"/>
        </w:rPr>
        <w:t>nų savivaldybės sveikatos centre (toliau- Įstaiga)</w:t>
      </w:r>
      <w:r w:rsidRPr="00D823F3">
        <w:rPr>
          <w:rFonts w:ascii="Times New Roman" w:hAnsi="Times New Roman" w:cs="Times New Roman"/>
          <w:sz w:val="24"/>
          <w:szCs w:val="24"/>
        </w:rPr>
        <w:t xml:space="preserve"> principus, jų įgyvendinimo darbe sąlygas ir tvarką.</w:t>
      </w:r>
    </w:p>
    <w:p w:rsidR="00560035" w:rsidRDefault="00954A9F" w:rsidP="00D823F3">
      <w:pPr>
        <w:jc w:val="both"/>
        <w:rPr>
          <w:rFonts w:ascii="Times New Roman" w:hAnsi="Times New Roman" w:cs="Times New Roman"/>
          <w:sz w:val="24"/>
          <w:szCs w:val="24"/>
        </w:rPr>
      </w:pPr>
      <w:r w:rsidRPr="00D823F3">
        <w:rPr>
          <w:rFonts w:ascii="Times New Roman" w:hAnsi="Times New Roman" w:cs="Times New Roman"/>
          <w:sz w:val="24"/>
          <w:szCs w:val="24"/>
        </w:rPr>
        <w:t xml:space="preserve"> 2. Aprašo tikslas – užtikrin</w:t>
      </w:r>
      <w:r w:rsidR="003D4D69">
        <w:rPr>
          <w:rFonts w:ascii="Times New Roman" w:hAnsi="Times New Roman" w:cs="Times New Roman"/>
          <w:sz w:val="24"/>
          <w:szCs w:val="24"/>
        </w:rPr>
        <w:t>ti, kad priimant į darbą Įstaigoje</w:t>
      </w:r>
      <w:r w:rsidRPr="00D823F3">
        <w:rPr>
          <w:rFonts w:ascii="Times New Roman" w:hAnsi="Times New Roman" w:cs="Times New Roman"/>
          <w:sz w:val="24"/>
          <w:szCs w:val="24"/>
        </w:rPr>
        <w:t xml:space="preserve">, darbo </w:t>
      </w:r>
      <w:r w:rsidR="003D4D69">
        <w:rPr>
          <w:rFonts w:ascii="Times New Roman" w:hAnsi="Times New Roman" w:cs="Times New Roman"/>
          <w:sz w:val="24"/>
          <w:szCs w:val="24"/>
        </w:rPr>
        <w:t xml:space="preserve">Įstaigoje </w:t>
      </w:r>
      <w:r w:rsidRPr="00D823F3">
        <w:rPr>
          <w:rFonts w:ascii="Times New Roman" w:hAnsi="Times New Roman" w:cs="Times New Roman"/>
          <w:sz w:val="24"/>
          <w:szCs w:val="24"/>
        </w:rPr>
        <w:t xml:space="preserve">metu ir iš jos atleidžiant būtų laikomasi lygių galimybių principo </w:t>
      </w:r>
      <w:r w:rsidR="003D4D69">
        <w:rPr>
          <w:rFonts w:ascii="Times New Roman" w:hAnsi="Times New Roman" w:cs="Times New Roman"/>
          <w:sz w:val="24"/>
          <w:szCs w:val="24"/>
        </w:rPr>
        <w:t>ir draudimo varžyti darbuotojų</w:t>
      </w:r>
      <w:r w:rsidRPr="00D823F3">
        <w:rPr>
          <w:rFonts w:ascii="Times New Roman" w:hAnsi="Times New Roman" w:cs="Times New Roman"/>
          <w:sz w:val="24"/>
          <w:szCs w:val="24"/>
        </w:rPr>
        <w:t xml:space="preserve"> teises arba teikti jiems privilegijas lyties, rasės, tautybės, kalbos, kilmės, socialinės padėties, amžiaus, lytinės orientacijos, negalios, etninės priklausomybės, narystės politinėje partijoje ar asociacijoje, religijos, tikėjimo, įsitikinimų ar pažiūrų, ketinimo turėti vaiką (vaikų) ir kitais pagrindais, nesusijusiais su asmenų dalykinėmis savybėmis. </w:t>
      </w:r>
    </w:p>
    <w:p w:rsidR="00560035" w:rsidRDefault="00954A9F" w:rsidP="00560035">
      <w:pPr>
        <w:jc w:val="center"/>
        <w:rPr>
          <w:rFonts w:ascii="Times New Roman" w:hAnsi="Times New Roman" w:cs="Times New Roman"/>
          <w:sz w:val="24"/>
          <w:szCs w:val="24"/>
        </w:rPr>
      </w:pPr>
      <w:r w:rsidRPr="00D823F3">
        <w:rPr>
          <w:rFonts w:ascii="Times New Roman" w:hAnsi="Times New Roman" w:cs="Times New Roman"/>
          <w:sz w:val="24"/>
          <w:szCs w:val="24"/>
        </w:rPr>
        <w:t>II SKYRIUS</w:t>
      </w:r>
    </w:p>
    <w:p w:rsidR="00560035" w:rsidRDefault="00954A9F" w:rsidP="00560035">
      <w:pPr>
        <w:jc w:val="center"/>
        <w:rPr>
          <w:rFonts w:ascii="Times New Roman" w:hAnsi="Times New Roman" w:cs="Times New Roman"/>
          <w:sz w:val="24"/>
          <w:szCs w:val="24"/>
        </w:rPr>
      </w:pPr>
      <w:r w:rsidRPr="00D823F3">
        <w:rPr>
          <w:rFonts w:ascii="Times New Roman" w:hAnsi="Times New Roman" w:cs="Times New Roman"/>
          <w:sz w:val="24"/>
          <w:szCs w:val="24"/>
        </w:rPr>
        <w:t>SĄVOKOS</w:t>
      </w:r>
    </w:p>
    <w:p w:rsidR="00D943BD" w:rsidRDefault="00DD2412" w:rsidP="00D823F3">
      <w:pPr>
        <w:jc w:val="both"/>
        <w:rPr>
          <w:rFonts w:ascii="Times New Roman" w:hAnsi="Times New Roman" w:cs="Times New Roman"/>
          <w:sz w:val="24"/>
          <w:szCs w:val="24"/>
        </w:rPr>
      </w:pPr>
      <w:r>
        <w:rPr>
          <w:rFonts w:ascii="Times New Roman" w:hAnsi="Times New Roman" w:cs="Times New Roman"/>
          <w:sz w:val="24"/>
          <w:szCs w:val="24"/>
        </w:rPr>
        <w:t>3</w:t>
      </w:r>
      <w:r w:rsidR="00954A9F" w:rsidRPr="00D823F3">
        <w:rPr>
          <w:rFonts w:ascii="Times New Roman" w:hAnsi="Times New Roman" w:cs="Times New Roman"/>
          <w:sz w:val="24"/>
          <w:szCs w:val="24"/>
        </w:rPr>
        <w:t xml:space="preserve">. Diskriminacija – tiesioginė ar netiesioginė diskriminacija, priekabiavimas, nurodymas diskriminuoti asmenis lyties, rasės, tautybės, pilietybės, kalbos, kilmės, socialinės padėties, tikėjimo, įsitikinimų ar pažiūrų, amžiaus, lytinės orientacijos, negalios, etninės priklausomybės, </w:t>
      </w:r>
      <w:proofErr w:type="gramStart"/>
      <w:r w:rsidR="00954A9F" w:rsidRPr="00D823F3">
        <w:rPr>
          <w:rFonts w:ascii="Times New Roman" w:hAnsi="Times New Roman" w:cs="Times New Roman"/>
          <w:sz w:val="24"/>
          <w:szCs w:val="24"/>
        </w:rPr>
        <w:t>religijos</w:t>
      </w:r>
      <w:proofErr w:type="gramEnd"/>
      <w:r w:rsidR="00954A9F" w:rsidRPr="00D823F3">
        <w:rPr>
          <w:rFonts w:ascii="Times New Roman" w:hAnsi="Times New Roman" w:cs="Times New Roman"/>
          <w:sz w:val="24"/>
          <w:szCs w:val="24"/>
        </w:rPr>
        <w:t xml:space="preserve"> pagrindu. </w:t>
      </w:r>
    </w:p>
    <w:p w:rsidR="00D943BD" w:rsidRDefault="00DD2412" w:rsidP="00D823F3">
      <w:pPr>
        <w:jc w:val="both"/>
        <w:rPr>
          <w:rFonts w:ascii="Times New Roman" w:hAnsi="Times New Roman" w:cs="Times New Roman"/>
          <w:sz w:val="24"/>
          <w:szCs w:val="24"/>
        </w:rPr>
      </w:pPr>
      <w:r>
        <w:rPr>
          <w:rFonts w:ascii="Times New Roman" w:hAnsi="Times New Roman" w:cs="Times New Roman"/>
          <w:sz w:val="24"/>
          <w:szCs w:val="24"/>
        </w:rPr>
        <w:t>4</w:t>
      </w:r>
      <w:r w:rsidR="00954A9F" w:rsidRPr="00D823F3">
        <w:rPr>
          <w:rFonts w:ascii="Times New Roman" w:hAnsi="Times New Roman" w:cs="Times New Roman"/>
          <w:sz w:val="24"/>
          <w:szCs w:val="24"/>
        </w:rPr>
        <w:t xml:space="preserve">. Lygios galimybės – tarptautiniuose žmogaus ir piliečių teisių dokumentuose ir Lietuvos Respublikos įstatymuose įtvirtintų žmogaus teisių įgyvendinimas nepaisant lyties, rasės, tautybės, pilietybės, kalbos, kilmės, socialinės padėties, tikėjimo, įsitikinimų ar pažiūrų, amžiaus, lytinės orientacijos, negalios, etninės priklausomybės, religijos. </w:t>
      </w:r>
    </w:p>
    <w:p w:rsidR="00D943BD" w:rsidRDefault="00DD2412" w:rsidP="00D823F3">
      <w:pPr>
        <w:jc w:val="both"/>
        <w:rPr>
          <w:rFonts w:ascii="Times New Roman" w:hAnsi="Times New Roman" w:cs="Times New Roman"/>
          <w:sz w:val="24"/>
          <w:szCs w:val="24"/>
        </w:rPr>
      </w:pPr>
      <w:r>
        <w:rPr>
          <w:rFonts w:ascii="Times New Roman" w:hAnsi="Times New Roman" w:cs="Times New Roman"/>
          <w:sz w:val="24"/>
          <w:szCs w:val="24"/>
        </w:rPr>
        <w:t>5</w:t>
      </w:r>
      <w:r w:rsidR="00954A9F" w:rsidRPr="00D823F3">
        <w:rPr>
          <w:rFonts w:ascii="Times New Roman" w:hAnsi="Times New Roman" w:cs="Times New Roman"/>
          <w:sz w:val="24"/>
          <w:szCs w:val="24"/>
        </w:rPr>
        <w:t xml:space="preserve">. Lygių galimybių pažeidimas – </w:t>
      </w:r>
      <w:proofErr w:type="gramStart"/>
      <w:r w:rsidR="00954A9F" w:rsidRPr="00D823F3">
        <w:rPr>
          <w:rFonts w:ascii="Times New Roman" w:hAnsi="Times New Roman" w:cs="Times New Roman"/>
          <w:sz w:val="24"/>
          <w:szCs w:val="24"/>
        </w:rPr>
        <w:t>tai</w:t>
      </w:r>
      <w:proofErr w:type="gramEnd"/>
      <w:r w:rsidR="00954A9F" w:rsidRPr="00D823F3">
        <w:rPr>
          <w:rFonts w:ascii="Times New Roman" w:hAnsi="Times New Roman" w:cs="Times New Roman"/>
          <w:sz w:val="24"/>
          <w:szCs w:val="24"/>
        </w:rPr>
        <w:t xml:space="preserve"> tiesioginė ir netiesioginė diskriminacija, nurodymas diskriminuoti, priekabiavimas. </w:t>
      </w:r>
    </w:p>
    <w:p w:rsidR="00D943BD" w:rsidRDefault="00DD2412" w:rsidP="00D823F3">
      <w:pPr>
        <w:jc w:val="both"/>
        <w:rPr>
          <w:rFonts w:ascii="Times New Roman" w:hAnsi="Times New Roman" w:cs="Times New Roman"/>
          <w:sz w:val="24"/>
          <w:szCs w:val="24"/>
        </w:rPr>
      </w:pPr>
      <w:r>
        <w:rPr>
          <w:rFonts w:ascii="Times New Roman" w:hAnsi="Times New Roman" w:cs="Times New Roman"/>
          <w:sz w:val="24"/>
          <w:szCs w:val="24"/>
        </w:rPr>
        <w:t>6</w:t>
      </w:r>
      <w:r w:rsidR="00954A9F" w:rsidRPr="00D823F3">
        <w:rPr>
          <w:rFonts w:ascii="Times New Roman" w:hAnsi="Times New Roman" w:cs="Times New Roman"/>
          <w:sz w:val="24"/>
          <w:szCs w:val="24"/>
        </w:rPr>
        <w:t>. Netiesioginė diskriminacija – veikimas ar neveikimas, teisės norma ar vertinimo kriterijaus, akivaizdžiai neutrali</w:t>
      </w:r>
      <w:r w:rsidR="00FC17BC">
        <w:rPr>
          <w:rFonts w:ascii="Times New Roman" w:hAnsi="Times New Roman" w:cs="Times New Roman"/>
          <w:sz w:val="24"/>
          <w:szCs w:val="24"/>
        </w:rPr>
        <w:t xml:space="preserve"> </w:t>
      </w:r>
      <w:r w:rsidR="00954A9F" w:rsidRPr="00D823F3">
        <w:rPr>
          <w:rFonts w:ascii="Times New Roman" w:hAnsi="Times New Roman" w:cs="Times New Roman"/>
          <w:sz w:val="24"/>
          <w:szCs w:val="24"/>
        </w:rPr>
        <w:t>sąlyga ar praktika, kurie formaliai yra vienodi, bet juos</w:t>
      </w:r>
      <w:r w:rsidR="00FC17BC">
        <w:rPr>
          <w:rFonts w:ascii="Times New Roman" w:hAnsi="Times New Roman" w:cs="Times New Roman"/>
          <w:sz w:val="24"/>
          <w:szCs w:val="24"/>
        </w:rPr>
        <w:t xml:space="preserve"> </w:t>
      </w:r>
      <w:r w:rsidR="00954A9F" w:rsidRPr="00D823F3">
        <w:rPr>
          <w:rFonts w:ascii="Times New Roman" w:hAnsi="Times New Roman" w:cs="Times New Roman"/>
          <w:sz w:val="24"/>
          <w:szCs w:val="24"/>
        </w:rPr>
        <w:t xml:space="preserve">įgyvendinant ar pritaikant atsiranda ar gali atsirasti faktinis naudojimosi teisėmis apribojimas arba privilegijų, pirmenybės ar pranašumo teikimas lyties, rasės, tautybės, pilietybės, kalbos, kilmės, socialinės priklausomybės, religijos pagrindu, nebent šį veikimą ar neveikimą, teisės normą ar vertinimo </w:t>
      </w:r>
      <w:r w:rsidR="00954A9F" w:rsidRPr="00D823F3">
        <w:rPr>
          <w:rFonts w:ascii="Times New Roman" w:hAnsi="Times New Roman" w:cs="Times New Roman"/>
          <w:sz w:val="24"/>
          <w:szCs w:val="24"/>
        </w:rPr>
        <w:lastRenderedPageBreak/>
        <w:t>kriterijų, sąlygą ar praktiką pateisina teisėtas tikslas, o šio tikslo siekiama tinkamo</w:t>
      </w:r>
      <w:r w:rsidR="00FC17BC">
        <w:rPr>
          <w:rFonts w:ascii="Times New Roman" w:hAnsi="Times New Roman" w:cs="Times New Roman"/>
          <w:sz w:val="24"/>
          <w:szCs w:val="24"/>
        </w:rPr>
        <w:t xml:space="preserve">mis ir būtinomis priemonėmis. </w:t>
      </w:r>
    </w:p>
    <w:p w:rsidR="00D943BD" w:rsidRDefault="00DD2412" w:rsidP="00D823F3">
      <w:pPr>
        <w:jc w:val="both"/>
        <w:rPr>
          <w:rFonts w:ascii="Times New Roman" w:hAnsi="Times New Roman" w:cs="Times New Roman"/>
          <w:sz w:val="24"/>
          <w:szCs w:val="24"/>
        </w:rPr>
      </w:pPr>
      <w:r>
        <w:rPr>
          <w:rFonts w:ascii="Times New Roman" w:hAnsi="Times New Roman" w:cs="Times New Roman"/>
          <w:sz w:val="24"/>
          <w:szCs w:val="24"/>
        </w:rPr>
        <w:t>7</w:t>
      </w:r>
      <w:r w:rsidR="00954A9F" w:rsidRPr="00D823F3">
        <w:rPr>
          <w:rFonts w:ascii="Times New Roman" w:hAnsi="Times New Roman" w:cs="Times New Roman"/>
          <w:sz w:val="24"/>
          <w:szCs w:val="24"/>
        </w:rPr>
        <w:t xml:space="preserve">. Priekabiavimas – nepageidaujamas elgesys, kai lyties, rasės, tautybės, pilietybės, kalbos, kilmės, socialinės padėties, tikėjimo, įsitikinimų ar pažiūrų, amžiaus, lytinės orientacijos, negalios, etninės priklausomybės, religijos pagrindu siekiama įžeisti arba įžeidžiamas asmens orumas ir siekiama sukurti arba sukuriama bauginanti, priešiška, žeminanti ar įžeidžianti aplinka. </w:t>
      </w:r>
    </w:p>
    <w:p w:rsidR="00D943BD" w:rsidRDefault="00DD2412" w:rsidP="00D823F3">
      <w:pPr>
        <w:jc w:val="both"/>
        <w:rPr>
          <w:rFonts w:ascii="Times New Roman" w:hAnsi="Times New Roman" w:cs="Times New Roman"/>
          <w:sz w:val="24"/>
          <w:szCs w:val="24"/>
        </w:rPr>
      </w:pPr>
      <w:r>
        <w:rPr>
          <w:rFonts w:ascii="Times New Roman" w:hAnsi="Times New Roman" w:cs="Times New Roman"/>
          <w:sz w:val="24"/>
          <w:szCs w:val="24"/>
        </w:rPr>
        <w:t>8</w:t>
      </w:r>
      <w:r w:rsidR="00954A9F" w:rsidRPr="00D823F3">
        <w:rPr>
          <w:rFonts w:ascii="Times New Roman" w:hAnsi="Times New Roman" w:cs="Times New Roman"/>
          <w:sz w:val="24"/>
          <w:szCs w:val="24"/>
        </w:rPr>
        <w:t xml:space="preserve">. Seksualinis priekabiavimas – nepageidaujamas užgaulus, žodžiu, raštu ar fiziniu veiksmu išreikštas seksualinio pobūdžio elgesys su asmeniu, kai tokį elgesį lemia tikslas ar </w:t>
      </w:r>
      <w:proofErr w:type="gramStart"/>
      <w:r w:rsidR="00954A9F" w:rsidRPr="00D823F3">
        <w:rPr>
          <w:rFonts w:ascii="Times New Roman" w:hAnsi="Times New Roman" w:cs="Times New Roman"/>
          <w:sz w:val="24"/>
          <w:szCs w:val="24"/>
        </w:rPr>
        <w:t>jo</w:t>
      </w:r>
      <w:proofErr w:type="gramEnd"/>
      <w:r w:rsidR="00954A9F" w:rsidRPr="00D823F3">
        <w:rPr>
          <w:rFonts w:ascii="Times New Roman" w:hAnsi="Times New Roman" w:cs="Times New Roman"/>
          <w:sz w:val="24"/>
          <w:szCs w:val="24"/>
        </w:rPr>
        <w:t xml:space="preserve"> poveikis pakenkti asmens orumui, ypač sukuriant bauginančią, priešišką, žeminančią ar įžeidžiančią aplinką. </w:t>
      </w:r>
    </w:p>
    <w:p w:rsidR="00D943BD" w:rsidRDefault="00DD2412" w:rsidP="00D823F3">
      <w:pPr>
        <w:jc w:val="both"/>
        <w:rPr>
          <w:rFonts w:ascii="Times New Roman" w:hAnsi="Times New Roman" w:cs="Times New Roman"/>
          <w:sz w:val="24"/>
          <w:szCs w:val="24"/>
        </w:rPr>
      </w:pPr>
      <w:r>
        <w:rPr>
          <w:rFonts w:ascii="Times New Roman" w:hAnsi="Times New Roman" w:cs="Times New Roman"/>
          <w:sz w:val="24"/>
          <w:szCs w:val="24"/>
        </w:rPr>
        <w:t>9</w:t>
      </w:r>
      <w:r w:rsidR="00954A9F" w:rsidRPr="00D823F3">
        <w:rPr>
          <w:rFonts w:ascii="Times New Roman" w:hAnsi="Times New Roman" w:cs="Times New Roman"/>
          <w:sz w:val="24"/>
          <w:szCs w:val="24"/>
        </w:rPr>
        <w:t xml:space="preserve">. Socialinė padėtis – fizinio asmens, kurią lemia </w:t>
      </w:r>
      <w:proofErr w:type="gramStart"/>
      <w:r w:rsidR="00954A9F" w:rsidRPr="00D823F3">
        <w:rPr>
          <w:rFonts w:ascii="Times New Roman" w:hAnsi="Times New Roman" w:cs="Times New Roman"/>
          <w:sz w:val="24"/>
          <w:szCs w:val="24"/>
        </w:rPr>
        <w:t>jo</w:t>
      </w:r>
      <w:proofErr w:type="gramEnd"/>
      <w:r w:rsidR="00954A9F" w:rsidRPr="00D823F3">
        <w:rPr>
          <w:rFonts w:ascii="Times New Roman" w:hAnsi="Times New Roman" w:cs="Times New Roman"/>
          <w:sz w:val="24"/>
          <w:szCs w:val="24"/>
        </w:rPr>
        <w:t xml:space="preserve"> šeiminė padėtis, įgytas išsilavinimas, kvalifikacija ar mokymasis ir studijos mokslo ir studijų institucijose, turima nuosavybė, gaunamos pajamos, teisės aktuose nustatytos valstybės paramos poreikis ir (arba) kiti su asmens turtine padėtimi susiję veiksniai. </w:t>
      </w:r>
    </w:p>
    <w:p w:rsidR="00FC17BC" w:rsidRDefault="00DD2412" w:rsidP="00D823F3">
      <w:pPr>
        <w:jc w:val="both"/>
        <w:rPr>
          <w:rFonts w:ascii="Times New Roman" w:hAnsi="Times New Roman" w:cs="Times New Roman"/>
          <w:sz w:val="24"/>
          <w:szCs w:val="24"/>
        </w:rPr>
      </w:pPr>
      <w:r>
        <w:rPr>
          <w:rFonts w:ascii="Times New Roman" w:hAnsi="Times New Roman" w:cs="Times New Roman"/>
          <w:sz w:val="24"/>
          <w:szCs w:val="24"/>
        </w:rPr>
        <w:t>10</w:t>
      </w:r>
      <w:r w:rsidR="00954A9F" w:rsidRPr="00D823F3">
        <w:rPr>
          <w:rFonts w:ascii="Times New Roman" w:hAnsi="Times New Roman" w:cs="Times New Roman"/>
          <w:sz w:val="24"/>
          <w:szCs w:val="24"/>
        </w:rPr>
        <w:t xml:space="preserve">. Tiesioginė diskriminacija – elgesys su asmeniu, kai lyties, rasės, tautybės, pilietybės, kalbos, kilmės, socialinės padėties, tikėjimo, įsitikinimų ar pažiūrų, amžiaus, lytinės orientacijos, negalios, etninės priklausomybės, religijos pagrindu jam taikomos mažiau palankios sąlygos, negu panašiomis aplinkybėmis yra, buvo ar būtų taikomos kitam asmeniui, išskyrus: </w:t>
      </w:r>
    </w:p>
    <w:p w:rsidR="00FC17BC" w:rsidRDefault="00DD2412" w:rsidP="00D823F3">
      <w:pPr>
        <w:jc w:val="both"/>
        <w:rPr>
          <w:rFonts w:ascii="Times New Roman" w:hAnsi="Times New Roman" w:cs="Times New Roman"/>
          <w:sz w:val="24"/>
          <w:szCs w:val="24"/>
        </w:rPr>
      </w:pPr>
      <w:r>
        <w:rPr>
          <w:rFonts w:ascii="Times New Roman" w:hAnsi="Times New Roman" w:cs="Times New Roman"/>
          <w:sz w:val="24"/>
          <w:szCs w:val="24"/>
        </w:rPr>
        <w:t>10</w:t>
      </w:r>
      <w:r w:rsidR="00FC17BC">
        <w:rPr>
          <w:rFonts w:ascii="Times New Roman" w:hAnsi="Times New Roman" w:cs="Times New Roman"/>
          <w:sz w:val="24"/>
          <w:szCs w:val="24"/>
        </w:rPr>
        <w:t>.</w:t>
      </w:r>
      <w:r w:rsidR="00954A9F" w:rsidRPr="00D823F3">
        <w:rPr>
          <w:rFonts w:ascii="Times New Roman" w:hAnsi="Times New Roman" w:cs="Times New Roman"/>
          <w:sz w:val="24"/>
          <w:szCs w:val="24"/>
        </w:rPr>
        <w:t>1</w:t>
      </w:r>
      <w:r w:rsidR="00FC17BC">
        <w:rPr>
          <w:rFonts w:ascii="Times New Roman" w:hAnsi="Times New Roman" w:cs="Times New Roman"/>
          <w:sz w:val="24"/>
          <w:szCs w:val="24"/>
        </w:rPr>
        <w:t>.</w:t>
      </w:r>
      <w:r w:rsidR="00954A9F" w:rsidRPr="00D823F3">
        <w:rPr>
          <w:rFonts w:ascii="Times New Roman" w:hAnsi="Times New Roman" w:cs="Times New Roman"/>
          <w:sz w:val="24"/>
          <w:szCs w:val="24"/>
        </w:rPr>
        <w:t xml:space="preserve"> </w:t>
      </w:r>
      <w:proofErr w:type="gramStart"/>
      <w:r w:rsidR="00954A9F" w:rsidRPr="00D823F3">
        <w:rPr>
          <w:rFonts w:ascii="Times New Roman" w:hAnsi="Times New Roman" w:cs="Times New Roman"/>
          <w:sz w:val="24"/>
          <w:szCs w:val="24"/>
        </w:rPr>
        <w:t>įstatymų</w:t>
      </w:r>
      <w:proofErr w:type="gramEnd"/>
      <w:r w:rsidR="00954A9F" w:rsidRPr="00D823F3">
        <w:rPr>
          <w:rFonts w:ascii="Times New Roman" w:hAnsi="Times New Roman" w:cs="Times New Roman"/>
          <w:sz w:val="24"/>
          <w:szCs w:val="24"/>
        </w:rPr>
        <w:t xml:space="preserve"> nustatytus apribojimus dėl amžiaus, kai tai pateisina teisėtas tikslas, o šio tikslo siekiama tinkamomis ir būtinomis priemonėmis; </w:t>
      </w:r>
    </w:p>
    <w:p w:rsidR="00FC17BC" w:rsidRDefault="00DD2412" w:rsidP="00D823F3">
      <w:pPr>
        <w:jc w:val="both"/>
        <w:rPr>
          <w:rFonts w:ascii="Times New Roman" w:hAnsi="Times New Roman" w:cs="Times New Roman"/>
          <w:sz w:val="24"/>
          <w:szCs w:val="24"/>
        </w:rPr>
      </w:pPr>
      <w:r>
        <w:rPr>
          <w:rFonts w:ascii="Times New Roman" w:hAnsi="Times New Roman" w:cs="Times New Roman"/>
          <w:sz w:val="24"/>
          <w:szCs w:val="24"/>
        </w:rPr>
        <w:t>10</w:t>
      </w:r>
      <w:r w:rsidR="00FC17BC">
        <w:rPr>
          <w:rFonts w:ascii="Times New Roman" w:hAnsi="Times New Roman" w:cs="Times New Roman"/>
          <w:sz w:val="24"/>
          <w:szCs w:val="24"/>
        </w:rPr>
        <w:t>.</w:t>
      </w:r>
      <w:r w:rsidR="00954A9F" w:rsidRPr="00D823F3">
        <w:rPr>
          <w:rFonts w:ascii="Times New Roman" w:hAnsi="Times New Roman" w:cs="Times New Roman"/>
          <w:sz w:val="24"/>
          <w:szCs w:val="24"/>
        </w:rPr>
        <w:t>2</w:t>
      </w:r>
      <w:r w:rsidR="00FC17BC">
        <w:rPr>
          <w:rFonts w:ascii="Times New Roman" w:hAnsi="Times New Roman" w:cs="Times New Roman"/>
          <w:sz w:val="24"/>
          <w:szCs w:val="24"/>
        </w:rPr>
        <w:t>.</w:t>
      </w:r>
      <w:r w:rsidR="00954A9F" w:rsidRPr="00D823F3">
        <w:rPr>
          <w:rFonts w:ascii="Times New Roman" w:hAnsi="Times New Roman" w:cs="Times New Roman"/>
          <w:sz w:val="24"/>
          <w:szCs w:val="24"/>
        </w:rPr>
        <w:t xml:space="preserve"> </w:t>
      </w:r>
      <w:proofErr w:type="gramStart"/>
      <w:r w:rsidR="00954A9F" w:rsidRPr="00D823F3">
        <w:rPr>
          <w:rFonts w:ascii="Times New Roman" w:hAnsi="Times New Roman" w:cs="Times New Roman"/>
          <w:sz w:val="24"/>
          <w:szCs w:val="24"/>
        </w:rPr>
        <w:t>įstatymų</w:t>
      </w:r>
      <w:proofErr w:type="gramEnd"/>
      <w:r w:rsidR="00954A9F" w:rsidRPr="00D823F3">
        <w:rPr>
          <w:rFonts w:ascii="Times New Roman" w:hAnsi="Times New Roman" w:cs="Times New Roman"/>
          <w:sz w:val="24"/>
          <w:szCs w:val="24"/>
        </w:rPr>
        <w:t xml:space="preserve"> nustatytą reikalavimą mokėti valstybinę kalbą; </w:t>
      </w:r>
    </w:p>
    <w:p w:rsidR="00FC17BC" w:rsidRDefault="00DD2412" w:rsidP="00D823F3">
      <w:pPr>
        <w:jc w:val="both"/>
        <w:rPr>
          <w:rFonts w:ascii="Times New Roman" w:hAnsi="Times New Roman" w:cs="Times New Roman"/>
          <w:sz w:val="24"/>
          <w:szCs w:val="24"/>
        </w:rPr>
      </w:pPr>
      <w:r>
        <w:rPr>
          <w:rFonts w:ascii="Times New Roman" w:hAnsi="Times New Roman" w:cs="Times New Roman"/>
          <w:sz w:val="24"/>
          <w:szCs w:val="24"/>
        </w:rPr>
        <w:t>10</w:t>
      </w:r>
      <w:r w:rsidR="00FC17BC">
        <w:rPr>
          <w:rFonts w:ascii="Times New Roman" w:hAnsi="Times New Roman" w:cs="Times New Roman"/>
          <w:sz w:val="24"/>
          <w:szCs w:val="24"/>
        </w:rPr>
        <w:t>.</w:t>
      </w:r>
      <w:r w:rsidR="00954A9F" w:rsidRPr="00D823F3">
        <w:rPr>
          <w:rFonts w:ascii="Times New Roman" w:hAnsi="Times New Roman" w:cs="Times New Roman"/>
          <w:sz w:val="24"/>
          <w:szCs w:val="24"/>
        </w:rPr>
        <w:t>3</w:t>
      </w:r>
      <w:r w:rsidR="00FC17BC">
        <w:rPr>
          <w:rFonts w:ascii="Times New Roman" w:hAnsi="Times New Roman" w:cs="Times New Roman"/>
          <w:sz w:val="24"/>
          <w:szCs w:val="24"/>
        </w:rPr>
        <w:t>.</w:t>
      </w:r>
      <w:r w:rsidR="00954A9F" w:rsidRPr="00D823F3">
        <w:rPr>
          <w:rFonts w:ascii="Times New Roman" w:hAnsi="Times New Roman" w:cs="Times New Roman"/>
          <w:sz w:val="24"/>
          <w:szCs w:val="24"/>
        </w:rPr>
        <w:t xml:space="preserve"> </w:t>
      </w:r>
      <w:proofErr w:type="gramStart"/>
      <w:r w:rsidR="00954A9F" w:rsidRPr="00D823F3">
        <w:rPr>
          <w:rFonts w:ascii="Times New Roman" w:hAnsi="Times New Roman" w:cs="Times New Roman"/>
          <w:sz w:val="24"/>
          <w:szCs w:val="24"/>
        </w:rPr>
        <w:t>įstatymų</w:t>
      </w:r>
      <w:proofErr w:type="gramEnd"/>
      <w:r w:rsidR="00954A9F" w:rsidRPr="00D823F3">
        <w:rPr>
          <w:rFonts w:ascii="Times New Roman" w:hAnsi="Times New Roman" w:cs="Times New Roman"/>
          <w:sz w:val="24"/>
          <w:szCs w:val="24"/>
        </w:rPr>
        <w:t xml:space="preserve"> nustatytais atvejais draudimą dalyvauti politinėje veikloje; </w:t>
      </w:r>
    </w:p>
    <w:p w:rsidR="00FC17BC" w:rsidRDefault="00DD2412" w:rsidP="00D823F3">
      <w:pPr>
        <w:jc w:val="both"/>
        <w:rPr>
          <w:rFonts w:ascii="Times New Roman" w:hAnsi="Times New Roman" w:cs="Times New Roman"/>
          <w:sz w:val="24"/>
          <w:szCs w:val="24"/>
        </w:rPr>
      </w:pPr>
      <w:r>
        <w:rPr>
          <w:rFonts w:ascii="Times New Roman" w:hAnsi="Times New Roman" w:cs="Times New Roman"/>
          <w:sz w:val="24"/>
          <w:szCs w:val="24"/>
        </w:rPr>
        <w:t>10</w:t>
      </w:r>
      <w:r w:rsidR="00FC17BC">
        <w:rPr>
          <w:rFonts w:ascii="Times New Roman" w:hAnsi="Times New Roman" w:cs="Times New Roman"/>
          <w:sz w:val="24"/>
          <w:szCs w:val="24"/>
        </w:rPr>
        <w:t>.</w:t>
      </w:r>
      <w:r w:rsidR="00954A9F" w:rsidRPr="00D823F3">
        <w:rPr>
          <w:rFonts w:ascii="Times New Roman" w:hAnsi="Times New Roman" w:cs="Times New Roman"/>
          <w:sz w:val="24"/>
          <w:szCs w:val="24"/>
        </w:rPr>
        <w:t>4</w:t>
      </w:r>
      <w:r w:rsidR="00FC17BC">
        <w:rPr>
          <w:rFonts w:ascii="Times New Roman" w:hAnsi="Times New Roman" w:cs="Times New Roman"/>
          <w:sz w:val="24"/>
          <w:szCs w:val="24"/>
        </w:rPr>
        <w:t>.</w:t>
      </w:r>
      <w:r w:rsidR="00954A9F" w:rsidRPr="00D823F3">
        <w:rPr>
          <w:rFonts w:ascii="Times New Roman" w:hAnsi="Times New Roman" w:cs="Times New Roman"/>
          <w:sz w:val="24"/>
          <w:szCs w:val="24"/>
        </w:rPr>
        <w:t xml:space="preserve"> </w:t>
      </w:r>
      <w:proofErr w:type="gramStart"/>
      <w:r w:rsidR="00954A9F" w:rsidRPr="00D823F3">
        <w:rPr>
          <w:rFonts w:ascii="Times New Roman" w:hAnsi="Times New Roman" w:cs="Times New Roman"/>
          <w:sz w:val="24"/>
          <w:szCs w:val="24"/>
        </w:rPr>
        <w:t>įstatymų</w:t>
      </w:r>
      <w:proofErr w:type="gramEnd"/>
      <w:r w:rsidR="00954A9F" w:rsidRPr="00D823F3">
        <w:rPr>
          <w:rFonts w:ascii="Times New Roman" w:hAnsi="Times New Roman" w:cs="Times New Roman"/>
          <w:sz w:val="24"/>
          <w:szCs w:val="24"/>
        </w:rPr>
        <w:t xml:space="preserve"> nustatytas dėl pilietybės taikomas skirtingas teises; </w:t>
      </w:r>
    </w:p>
    <w:p w:rsidR="00FC17BC" w:rsidRDefault="00DD2412" w:rsidP="00D823F3">
      <w:pPr>
        <w:jc w:val="both"/>
        <w:rPr>
          <w:rFonts w:ascii="Times New Roman" w:hAnsi="Times New Roman" w:cs="Times New Roman"/>
          <w:sz w:val="24"/>
          <w:szCs w:val="24"/>
        </w:rPr>
      </w:pPr>
      <w:r>
        <w:rPr>
          <w:rFonts w:ascii="Times New Roman" w:hAnsi="Times New Roman" w:cs="Times New Roman"/>
          <w:sz w:val="24"/>
          <w:szCs w:val="24"/>
        </w:rPr>
        <w:t>10</w:t>
      </w:r>
      <w:r w:rsidR="00FC17BC">
        <w:rPr>
          <w:rFonts w:ascii="Times New Roman" w:hAnsi="Times New Roman" w:cs="Times New Roman"/>
          <w:sz w:val="24"/>
          <w:szCs w:val="24"/>
        </w:rPr>
        <w:t>.</w:t>
      </w:r>
      <w:r w:rsidR="00954A9F" w:rsidRPr="00D823F3">
        <w:rPr>
          <w:rFonts w:ascii="Times New Roman" w:hAnsi="Times New Roman" w:cs="Times New Roman"/>
          <w:sz w:val="24"/>
          <w:szCs w:val="24"/>
        </w:rPr>
        <w:t>5</w:t>
      </w:r>
      <w:r w:rsidR="00FC17BC">
        <w:rPr>
          <w:rFonts w:ascii="Times New Roman" w:hAnsi="Times New Roman" w:cs="Times New Roman"/>
          <w:sz w:val="24"/>
          <w:szCs w:val="24"/>
        </w:rPr>
        <w:t>.</w:t>
      </w:r>
      <w:r w:rsidR="00954A9F" w:rsidRPr="00D823F3">
        <w:rPr>
          <w:rFonts w:ascii="Times New Roman" w:hAnsi="Times New Roman" w:cs="Times New Roman"/>
          <w:sz w:val="24"/>
          <w:szCs w:val="24"/>
        </w:rPr>
        <w:t xml:space="preserve"> </w:t>
      </w:r>
      <w:proofErr w:type="gramStart"/>
      <w:r w:rsidR="00954A9F" w:rsidRPr="00D823F3">
        <w:rPr>
          <w:rFonts w:ascii="Times New Roman" w:hAnsi="Times New Roman" w:cs="Times New Roman"/>
          <w:sz w:val="24"/>
          <w:szCs w:val="24"/>
        </w:rPr>
        <w:t>įstatymų</w:t>
      </w:r>
      <w:proofErr w:type="gramEnd"/>
      <w:r w:rsidR="00954A9F" w:rsidRPr="00D823F3">
        <w:rPr>
          <w:rFonts w:ascii="Times New Roman" w:hAnsi="Times New Roman" w:cs="Times New Roman"/>
          <w:sz w:val="24"/>
          <w:szCs w:val="24"/>
        </w:rPr>
        <w:t xml:space="preserve"> nustatytas specialias priemones sveikatos apsaugos, darbuotojų saugos, užimtumo, darbo rinkos srityje, siekiant sukurti ir taikyti integraciją į darbo aplinką garantuojančias ir skatinančias sąlygas bei galimybes; </w:t>
      </w:r>
    </w:p>
    <w:p w:rsidR="00FC17BC" w:rsidRDefault="00DD2412" w:rsidP="00D823F3">
      <w:pPr>
        <w:jc w:val="both"/>
        <w:rPr>
          <w:rFonts w:ascii="Times New Roman" w:hAnsi="Times New Roman" w:cs="Times New Roman"/>
          <w:sz w:val="24"/>
          <w:szCs w:val="24"/>
        </w:rPr>
      </w:pPr>
      <w:r>
        <w:rPr>
          <w:rFonts w:ascii="Times New Roman" w:hAnsi="Times New Roman" w:cs="Times New Roman"/>
          <w:sz w:val="24"/>
          <w:szCs w:val="24"/>
        </w:rPr>
        <w:t>10</w:t>
      </w:r>
      <w:r w:rsidR="00FC17BC">
        <w:rPr>
          <w:rFonts w:ascii="Times New Roman" w:hAnsi="Times New Roman" w:cs="Times New Roman"/>
          <w:sz w:val="24"/>
          <w:szCs w:val="24"/>
        </w:rPr>
        <w:t>.</w:t>
      </w:r>
      <w:r w:rsidR="00954A9F" w:rsidRPr="00D823F3">
        <w:rPr>
          <w:rFonts w:ascii="Times New Roman" w:hAnsi="Times New Roman" w:cs="Times New Roman"/>
          <w:sz w:val="24"/>
          <w:szCs w:val="24"/>
        </w:rPr>
        <w:t>6</w:t>
      </w:r>
      <w:r w:rsidR="00FC17BC">
        <w:rPr>
          <w:rFonts w:ascii="Times New Roman" w:hAnsi="Times New Roman" w:cs="Times New Roman"/>
          <w:sz w:val="24"/>
          <w:szCs w:val="24"/>
        </w:rPr>
        <w:t>.</w:t>
      </w:r>
      <w:r w:rsidR="00954A9F" w:rsidRPr="00D823F3">
        <w:rPr>
          <w:rFonts w:ascii="Times New Roman" w:hAnsi="Times New Roman" w:cs="Times New Roman"/>
          <w:sz w:val="24"/>
          <w:szCs w:val="24"/>
        </w:rPr>
        <w:t xml:space="preserve"> įstatymų nustatytas specialias laikinąsias priemones, taikomas siekiant užtikrinti lygybę ir užkirsti kelią lygių galimybių pažeidimui lyties, rasės, tautybės, pilietybės, kalbos, kilmės, socialinės padėties, tikėjimo, įsitikinimų ar pažiūrų, amžiaus, lytinės orientacijos, negalios, etninės priklausomybės, religijos pagrindu;</w:t>
      </w:r>
    </w:p>
    <w:p w:rsidR="00FC17BC" w:rsidRDefault="00DD2412" w:rsidP="00D823F3">
      <w:pPr>
        <w:jc w:val="both"/>
        <w:rPr>
          <w:rFonts w:ascii="Times New Roman" w:hAnsi="Times New Roman" w:cs="Times New Roman"/>
          <w:sz w:val="24"/>
          <w:szCs w:val="24"/>
        </w:rPr>
      </w:pPr>
      <w:r>
        <w:rPr>
          <w:rFonts w:ascii="Times New Roman" w:hAnsi="Times New Roman" w:cs="Times New Roman"/>
          <w:sz w:val="24"/>
          <w:szCs w:val="24"/>
        </w:rPr>
        <w:t>10</w:t>
      </w:r>
      <w:r w:rsidR="00FC17BC">
        <w:rPr>
          <w:rFonts w:ascii="Times New Roman" w:hAnsi="Times New Roman" w:cs="Times New Roman"/>
          <w:sz w:val="24"/>
          <w:szCs w:val="24"/>
        </w:rPr>
        <w:t>.</w:t>
      </w:r>
      <w:r w:rsidR="00954A9F" w:rsidRPr="00D823F3">
        <w:rPr>
          <w:rFonts w:ascii="Times New Roman" w:hAnsi="Times New Roman" w:cs="Times New Roman"/>
          <w:sz w:val="24"/>
          <w:szCs w:val="24"/>
        </w:rPr>
        <w:t>7</w:t>
      </w:r>
      <w:r w:rsidR="00FC17BC">
        <w:rPr>
          <w:rFonts w:ascii="Times New Roman" w:hAnsi="Times New Roman" w:cs="Times New Roman"/>
          <w:sz w:val="24"/>
          <w:szCs w:val="24"/>
        </w:rPr>
        <w:t>.</w:t>
      </w:r>
      <w:r w:rsidR="00954A9F" w:rsidRPr="00D823F3">
        <w:rPr>
          <w:rFonts w:ascii="Times New Roman" w:hAnsi="Times New Roman" w:cs="Times New Roman"/>
          <w:sz w:val="24"/>
          <w:szCs w:val="24"/>
        </w:rPr>
        <w:t xml:space="preserve"> </w:t>
      </w:r>
      <w:proofErr w:type="gramStart"/>
      <w:r w:rsidR="00954A9F" w:rsidRPr="00D823F3">
        <w:rPr>
          <w:rFonts w:ascii="Times New Roman" w:hAnsi="Times New Roman" w:cs="Times New Roman"/>
          <w:sz w:val="24"/>
          <w:szCs w:val="24"/>
        </w:rPr>
        <w:t>kai</w:t>
      </w:r>
      <w:proofErr w:type="gramEnd"/>
      <w:r w:rsidR="00954A9F" w:rsidRPr="00D823F3">
        <w:rPr>
          <w:rFonts w:ascii="Times New Roman" w:hAnsi="Times New Roman" w:cs="Times New Roman"/>
          <w:sz w:val="24"/>
          <w:szCs w:val="24"/>
        </w:rPr>
        <w:t xml:space="preserve"> dėl konkrečių profesinės veiklos rūšių pobūdžio arba dėl jų vykdymo sąlygų tam tikra žmogaus savybė yra esminis ir lemiamas profesinis reikalavimas, o šis tikslas yra teisėtas ir reikalavimas proporcingas; </w:t>
      </w:r>
    </w:p>
    <w:p w:rsidR="00FC17BC" w:rsidRDefault="00FC17BC" w:rsidP="00D823F3">
      <w:pPr>
        <w:jc w:val="both"/>
        <w:rPr>
          <w:rFonts w:ascii="Times New Roman" w:hAnsi="Times New Roman" w:cs="Times New Roman"/>
          <w:sz w:val="24"/>
          <w:szCs w:val="24"/>
        </w:rPr>
      </w:pPr>
      <w:r>
        <w:rPr>
          <w:rFonts w:ascii="Times New Roman" w:hAnsi="Times New Roman" w:cs="Times New Roman"/>
          <w:sz w:val="24"/>
          <w:szCs w:val="24"/>
        </w:rPr>
        <w:t>1</w:t>
      </w:r>
      <w:r w:rsidR="00DD2412">
        <w:rPr>
          <w:rFonts w:ascii="Times New Roman" w:hAnsi="Times New Roman" w:cs="Times New Roman"/>
          <w:sz w:val="24"/>
          <w:szCs w:val="24"/>
        </w:rPr>
        <w:t>0</w:t>
      </w:r>
      <w:r>
        <w:rPr>
          <w:rFonts w:ascii="Times New Roman" w:hAnsi="Times New Roman" w:cs="Times New Roman"/>
          <w:sz w:val="24"/>
          <w:szCs w:val="24"/>
        </w:rPr>
        <w:t>.</w:t>
      </w:r>
      <w:r w:rsidR="00954A9F" w:rsidRPr="00D823F3">
        <w:rPr>
          <w:rFonts w:ascii="Times New Roman" w:hAnsi="Times New Roman" w:cs="Times New Roman"/>
          <w:sz w:val="24"/>
          <w:szCs w:val="24"/>
        </w:rPr>
        <w:t>8</w:t>
      </w:r>
      <w:r>
        <w:rPr>
          <w:rFonts w:ascii="Times New Roman" w:hAnsi="Times New Roman" w:cs="Times New Roman"/>
          <w:sz w:val="24"/>
          <w:szCs w:val="24"/>
        </w:rPr>
        <w:t>.</w:t>
      </w:r>
      <w:r w:rsidR="00954A9F" w:rsidRPr="00D823F3">
        <w:rPr>
          <w:rFonts w:ascii="Times New Roman" w:hAnsi="Times New Roman" w:cs="Times New Roman"/>
          <w:sz w:val="24"/>
          <w:szCs w:val="24"/>
        </w:rPr>
        <w:t xml:space="preserve"> </w:t>
      </w:r>
      <w:proofErr w:type="gramStart"/>
      <w:r w:rsidR="00954A9F" w:rsidRPr="00D823F3">
        <w:rPr>
          <w:rFonts w:ascii="Times New Roman" w:hAnsi="Times New Roman" w:cs="Times New Roman"/>
          <w:sz w:val="24"/>
          <w:szCs w:val="24"/>
        </w:rPr>
        <w:t>kai</w:t>
      </w:r>
      <w:proofErr w:type="gramEnd"/>
      <w:r w:rsidR="00954A9F" w:rsidRPr="00D823F3">
        <w:rPr>
          <w:rFonts w:ascii="Times New Roman" w:hAnsi="Times New Roman" w:cs="Times New Roman"/>
          <w:sz w:val="24"/>
          <w:szCs w:val="24"/>
        </w:rPr>
        <w:t xml:space="preserve"> ribojimų, specialių reikalavimų arba tam tikrų sąlygų dėl asmens socialinės padėties teisinį reguliavimą pateisina teisėtas tikslas, o šio tikslo siekia tinkamomis ir būtinomis priemonėmis; </w:t>
      </w:r>
    </w:p>
    <w:p w:rsidR="00FC17BC" w:rsidRDefault="00DD2412" w:rsidP="00D823F3">
      <w:pPr>
        <w:jc w:val="both"/>
        <w:rPr>
          <w:rFonts w:ascii="Times New Roman" w:hAnsi="Times New Roman" w:cs="Times New Roman"/>
          <w:sz w:val="24"/>
          <w:szCs w:val="24"/>
        </w:rPr>
      </w:pPr>
      <w:r>
        <w:rPr>
          <w:rFonts w:ascii="Times New Roman" w:hAnsi="Times New Roman" w:cs="Times New Roman"/>
          <w:sz w:val="24"/>
          <w:szCs w:val="24"/>
        </w:rPr>
        <w:lastRenderedPageBreak/>
        <w:t>10</w:t>
      </w:r>
      <w:r w:rsidR="00FC17BC">
        <w:rPr>
          <w:rFonts w:ascii="Times New Roman" w:hAnsi="Times New Roman" w:cs="Times New Roman"/>
          <w:sz w:val="24"/>
          <w:szCs w:val="24"/>
        </w:rPr>
        <w:t>.</w:t>
      </w:r>
      <w:r w:rsidR="00954A9F" w:rsidRPr="00D823F3">
        <w:rPr>
          <w:rFonts w:ascii="Times New Roman" w:hAnsi="Times New Roman" w:cs="Times New Roman"/>
          <w:sz w:val="24"/>
          <w:szCs w:val="24"/>
        </w:rPr>
        <w:t>9</w:t>
      </w:r>
      <w:r w:rsidR="00FC17BC">
        <w:rPr>
          <w:rFonts w:ascii="Times New Roman" w:hAnsi="Times New Roman" w:cs="Times New Roman"/>
          <w:sz w:val="24"/>
          <w:szCs w:val="24"/>
        </w:rPr>
        <w:t>.</w:t>
      </w:r>
      <w:r w:rsidR="00954A9F" w:rsidRPr="00D823F3">
        <w:rPr>
          <w:rFonts w:ascii="Times New Roman" w:hAnsi="Times New Roman" w:cs="Times New Roman"/>
          <w:sz w:val="24"/>
          <w:szCs w:val="24"/>
        </w:rPr>
        <w:t xml:space="preserve"> </w:t>
      </w:r>
      <w:proofErr w:type="gramStart"/>
      <w:r w:rsidR="00954A9F" w:rsidRPr="00D823F3">
        <w:rPr>
          <w:rFonts w:ascii="Times New Roman" w:hAnsi="Times New Roman" w:cs="Times New Roman"/>
          <w:sz w:val="24"/>
          <w:szCs w:val="24"/>
        </w:rPr>
        <w:t>atskirų</w:t>
      </w:r>
      <w:proofErr w:type="gramEnd"/>
      <w:r w:rsidR="00954A9F" w:rsidRPr="00D823F3">
        <w:rPr>
          <w:rFonts w:ascii="Times New Roman" w:hAnsi="Times New Roman" w:cs="Times New Roman"/>
          <w:sz w:val="24"/>
          <w:szCs w:val="24"/>
        </w:rPr>
        <w:t xml:space="preserve"> sporto varžybų neįgaliesiems rengimą; </w:t>
      </w:r>
    </w:p>
    <w:p w:rsidR="00D943BD" w:rsidRDefault="00DD2412" w:rsidP="00D823F3">
      <w:pPr>
        <w:jc w:val="both"/>
        <w:rPr>
          <w:rFonts w:ascii="Times New Roman" w:hAnsi="Times New Roman" w:cs="Times New Roman"/>
          <w:sz w:val="24"/>
          <w:szCs w:val="24"/>
        </w:rPr>
      </w:pPr>
      <w:r>
        <w:rPr>
          <w:rFonts w:ascii="Times New Roman" w:hAnsi="Times New Roman" w:cs="Times New Roman"/>
          <w:sz w:val="24"/>
          <w:szCs w:val="24"/>
        </w:rPr>
        <w:t>10</w:t>
      </w:r>
      <w:r w:rsidR="00FC17BC">
        <w:rPr>
          <w:rFonts w:ascii="Times New Roman" w:hAnsi="Times New Roman" w:cs="Times New Roman"/>
          <w:sz w:val="24"/>
          <w:szCs w:val="24"/>
        </w:rPr>
        <w:t>.</w:t>
      </w:r>
      <w:r w:rsidR="00954A9F" w:rsidRPr="00D823F3">
        <w:rPr>
          <w:rFonts w:ascii="Times New Roman" w:hAnsi="Times New Roman" w:cs="Times New Roman"/>
          <w:sz w:val="24"/>
          <w:szCs w:val="24"/>
        </w:rPr>
        <w:t>10</w:t>
      </w:r>
      <w:r w:rsidR="00FC17BC">
        <w:rPr>
          <w:rFonts w:ascii="Times New Roman" w:hAnsi="Times New Roman" w:cs="Times New Roman"/>
          <w:sz w:val="24"/>
          <w:szCs w:val="24"/>
        </w:rPr>
        <w:t>.</w:t>
      </w:r>
      <w:r w:rsidR="00954A9F" w:rsidRPr="00D823F3">
        <w:rPr>
          <w:rFonts w:ascii="Times New Roman" w:hAnsi="Times New Roman" w:cs="Times New Roman"/>
          <w:sz w:val="24"/>
          <w:szCs w:val="24"/>
        </w:rPr>
        <w:t xml:space="preserve"> </w:t>
      </w:r>
      <w:proofErr w:type="gramStart"/>
      <w:r w:rsidR="00954A9F" w:rsidRPr="00D823F3">
        <w:rPr>
          <w:rFonts w:ascii="Times New Roman" w:hAnsi="Times New Roman" w:cs="Times New Roman"/>
          <w:sz w:val="24"/>
          <w:szCs w:val="24"/>
        </w:rPr>
        <w:t>lengvatų</w:t>
      </w:r>
      <w:proofErr w:type="gramEnd"/>
      <w:r w:rsidR="00954A9F" w:rsidRPr="00D823F3">
        <w:rPr>
          <w:rFonts w:ascii="Times New Roman" w:hAnsi="Times New Roman" w:cs="Times New Roman"/>
          <w:sz w:val="24"/>
          <w:szCs w:val="24"/>
        </w:rPr>
        <w:t xml:space="preserve"> teikimą amžiaus, negalios bei socialinės padėties pagrindu, kai tai pateisina teisėtas tikslas, o šio tikslo siekiama tinkamomis ir būtinomis priemonėmis. </w:t>
      </w:r>
    </w:p>
    <w:p w:rsidR="00D943BD" w:rsidRDefault="00DD2412" w:rsidP="00D823F3">
      <w:pPr>
        <w:jc w:val="both"/>
        <w:rPr>
          <w:rFonts w:ascii="Times New Roman" w:hAnsi="Times New Roman" w:cs="Times New Roman"/>
          <w:sz w:val="24"/>
          <w:szCs w:val="24"/>
        </w:rPr>
      </w:pPr>
      <w:r>
        <w:rPr>
          <w:rFonts w:ascii="Times New Roman" w:hAnsi="Times New Roman" w:cs="Times New Roman"/>
          <w:sz w:val="24"/>
          <w:szCs w:val="24"/>
        </w:rPr>
        <w:t>11</w:t>
      </w:r>
      <w:r w:rsidR="00954A9F" w:rsidRPr="00D823F3">
        <w:rPr>
          <w:rFonts w:ascii="Times New Roman" w:hAnsi="Times New Roman" w:cs="Times New Roman"/>
          <w:sz w:val="24"/>
          <w:szCs w:val="24"/>
        </w:rPr>
        <w:t>. Kitos Apraše vartojamos</w:t>
      </w:r>
      <w:r w:rsidR="00FC17BC">
        <w:rPr>
          <w:rFonts w:ascii="Times New Roman" w:hAnsi="Times New Roman" w:cs="Times New Roman"/>
          <w:sz w:val="24"/>
          <w:szCs w:val="24"/>
        </w:rPr>
        <w:t xml:space="preserve"> </w:t>
      </w:r>
      <w:r w:rsidR="00954A9F" w:rsidRPr="00D823F3">
        <w:rPr>
          <w:rFonts w:ascii="Times New Roman" w:hAnsi="Times New Roman" w:cs="Times New Roman"/>
          <w:sz w:val="24"/>
          <w:szCs w:val="24"/>
        </w:rPr>
        <w:t>sąvokos</w:t>
      </w:r>
      <w:r w:rsidR="00FC17BC">
        <w:rPr>
          <w:rFonts w:ascii="Times New Roman" w:hAnsi="Times New Roman" w:cs="Times New Roman"/>
          <w:sz w:val="24"/>
          <w:szCs w:val="24"/>
        </w:rPr>
        <w:t xml:space="preserve"> </w:t>
      </w:r>
      <w:r w:rsidR="00954A9F" w:rsidRPr="00D823F3">
        <w:rPr>
          <w:rFonts w:ascii="Times New Roman" w:hAnsi="Times New Roman" w:cs="Times New Roman"/>
          <w:sz w:val="24"/>
          <w:szCs w:val="24"/>
        </w:rPr>
        <w:t>suprantamosir aiškinamos</w:t>
      </w:r>
      <w:r w:rsidR="00FC17BC">
        <w:rPr>
          <w:rFonts w:ascii="Times New Roman" w:hAnsi="Times New Roman" w:cs="Times New Roman"/>
          <w:sz w:val="24"/>
          <w:szCs w:val="24"/>
        </w:rPr>
        <w:t xml:space="preserve"> </w:t>
      </w:r>
      <w:r w:rsidR="00954A9F" w:rsidRPr="00D823F3">
        <w:rPr>
          <w:rFonts w:ascii="Times New Roman" w:hAnsi="Times New Roman" w:cs="Times New Roman"/>
          <w:sz w:val="24"/>
          <w:szCs w:val="24"/>
        </w:rPr>
        <w:t xml:space="preserve">taip, kaip jos apibrėžtos Lietuvos Respublikos lygių galimybių įstatyme, Lietuvos Respublikos moterų ir vyrų lygių galimybių įstatyme ar vartojamos Lietuvos Respublikos darbo kodekse. </w:t>
      </w:r>
    </w:p>
    <w:p w:rsidR="00D943BD" w:rsidRDefault="00DD2412" w:rsidP="00D823F3">
      <w:pPr>
        <w:jc w:val="both"/>
        <w:rPr>
          <w:rFonts w:ascii="Times New Roman" w:hAnsi="Times New Roman" w:cs="Times New Roman"/>
          <w:sz w:val="24"/>
          <w:szCs w:val="24"/>
        </w:rPr>
      </w:pPr>
      <w:r>
        <w:rPr>
          <w:rFonts w:ascii="Times New Roman" w:hAnsi="Times New Roman" w:cs="Times New Roman"/>
          <w:sz w:val="24"/>
          <w:szCs w:val="24"/>
        </w:rPr>
        <w:t>12</w:t>
      </w:r>
      <w:r w:rsidR="00954A9F" w:rsidRPr="00D823F3">
        <w:rPr>
          <w:rFonts w:ascii="Times New Roman" w:hAnsi="Times New Roman" w:cs="Times New Roman"/>
          <w:sz w:val="24"/>
          <w:szCs w:val="24"/>
        </w:rPr>
        <w:t xml:space="preserve">. </w:t>
      </w:r>
      <w:r w:rsidR="005F3963" w:rsidRPr="00E453D9">
        <w:rPr>
          <w:rFonts w:ascii="Times New Roman" w:hAnsi="Times New Roman" w:cs="Times New Roman"/>
          <w:sz w:val="24"/>
          <w:szCs w:val="24"/>
        </w:rPr>
        <w:t>Įstaigoje</w:t>
      </w:r>
      <w:r w:rsidR="009534D4" w:rsidRPr="00E453D9">
        <w:rPr>
          <w:rFonts w:ascii="Times New Roman" w:hAnsi="Times New Roman" w:cs="Times New Roman"/>
          <w:sz w:val="24"/>
          <w:szCs w:val="24"/>
        </w:rPr>
        <w:t xml:space="preserve"> darbuotojas, atsakingas už lygių galimybių, lyčių lygybės ir smurto artimoje aplinkoje prevencijos įgyvendinimą, paskiriamas Įstaigos direktoriaus įsakymu. </w:t>
      </w:r>
    </w:p>
    <w:p w:rsidR="00DE2E50" w:rsidRDefault="00954A9F" w:rsidP="00DE2E50">
      <w:pPr>
        <w:jc w:val="center"/>
        <w:rPr>
          <w:rFonts w:ascii="Times New Roman" w:hAnsi="Times New Roman" w:cs="Times New Roman"/>
          <w:sz w:val="24"/>
          <w:szCs w:val="24"/>
        </w:rPr>
      </w:pPr>
      <w:r w:rsidRPr="00D823F3">
        <w:rPr>
          <w:rFonts w:ascii="Times New Roman" w:hAnsi="Times New Roman" w:cs="Times New Roman"/>
          <w:sz w:val="24"/>
          <w:szCs w:val="24"/>
        </w:rPr>
        <w:t>III SKYRIUS</w:t>
      </w:r>
    </w:p>
    <w:p w:rsidR="00D943BD" w:rsidRDefault="00954A9F" w:rsidP="00DE2E50">
      <w:pPr>
        <w:jc w:val="center"/>
        <w:rPr>
          <w:rFonts w:ascii="Times New Roman" w:hAnsi="Times New Roman" w:cs="Times New Roman"/>
          <w:sz w:val="24"/>
          <w:szCs w:val="24"/>
        </w:rPr>
      </w:pPr>
      <w:r w:rsidRPr="00D823F3">
        <w:rPr>
          <w:rFonts w:ascii="Times New Roman" w:hAnsi="Times New Roman" w:cs="Times New Roman"/>
          <w:sz w:val="24"/>
          <w:szCs w:val="24"/>
        </w:rPr>
        <w:t xml:space="preserve">PAGRINDINIAI LYGIŲ GALIMYBIŲ POLITIKOS ĮGYVENDINIMO PRINCIPAI </w:t>
      </w:r>
    </w:p>
    <w:p w:rsidR="00D943BD" w:rsidRDefault="00DD2412" w:rsidP="00D823F3">
      <w:pPr>
        <w:jc w:val="both"/>
        <w:rPr>
          <w:rFonts w:ascii="Times New Roman" w:hAnsi="Times New Roman" w:cs="Times New Roman"/>
          <w:sz w:val="24"/>
          <w:szCs w:val="24"/>
        </w:rPr>
      </w:pPr>
      <w:r>
        <w:rPr>
          <w:rFonts w:ascii="Times New Roman" w:hAnsi="Times New Roman" w:cs="Times New Roman"/>
          <w:sz w:val="24"/>
          <w:szCs w:val="24"/>
        </w:rPr>
        <w:t>13</w:t>
      </w:r>
      <w:r w:rsidR="00954A9F" w:rsidRPr="00D823F3">
        <w:rPr>
          <w:rFonts w:ascii="Times New Roman" w:hAnsi="Times New Roman" w:cs="Times New Roman"/>
          <w:sz w:val="24"/>
          <w:szCs w:val="24"/>
        </w:rPr>
        <w:t>. Visiems darb</w:t>
      </w:r>
      <w:r w:rsidR="00FC17BC">
        <w:rPr>
          <w:rFonts w:ascii="Times New Roman" w:hAnsi="Times New Roman" w:cs="Times New Roman"/>
          <w:sz w:val="24"/>
          <w:szCs w:val="24"/>
        </w:rPr>
        <w:t>uotojams</w:t>
      </w:r>
      <w:r w:rsidR="00954A9F" w:rsidRPr="00D823F3">
        <w:rPr>
          <w:rFonts w:ascii="Times New Roman" w:hAnsi="Times New Roman" w:cs="Times New Roman"/>
          <w:sz w:val="24"/>
          <w:szCs w:val="24"/>
        </w:rPr>
        <w:t xml:space="preserve"> suteikiamos vienodos galimybės darbo metu. Įdarbinimas ar įdarbinimo eiga yra nustatomi tik pagal asmens dalykines savybes ir kriterijus, susijusius su darbu einant atitinkamas pareigas. Visais atvejais pagrindinis dėmesys skiriamas sugebėjimui gerai atlikti darbą. </w:t>
      </w:r>
    </w:p>
    <w:p w:rsidR="00D943BD" w:rsidRDefault="00FC17BC" w:rsidP="00D823F3">
      <w:pPr>
        <w:jc w:val="both"/>
        <w:rPr>
          <w:rFonts w:ascii="Times New Roman" w:hAnsi="Times New Roman" w:cs="Times New Roman"/>
          <w:sz w:val="24"/>
          <w:szCs w:val="24"/>
        </w:rPr>
      </w:pPr>
      <w:r>
        <w:rPr>
          <w:rFonts w:ascii="Times New Roman" w:hAnsi="Times New Roman" w:cs="Times New Roman"/>
          <w:sz w:val="24"/>
          <w:szCs w:val="24"/>
        </w:rPr>
        <w:t>1</w:t>
      </w:r>
      <w:r w:rsidR="00DD2412">
        <w:rPr>
          <w:rFonts w:ascii="Times New Roman" w:hAnsi="Times New Roman" w:cs="Times New Roman"/>
          <w:sz w:val="24"/>
          <w:szCs w:val="24"/>
        </w:rPr>
        <w:t>4</w:t>
      </w:r>
      <w:r>
        <w:rPr>
          <w:rFonts w:ascii="Times New Roman" w:hAnsi="Times New Roman" w:cs="Times New Roman"/>
          <w:sz w:val="24"/>
          <w:szCs w:val="24"/>
        </w:rPr>
        <w:t>. Įstaiga</w:t>
      </w:r>
      <w:r w:rsidR="00954A9F" w:rsidRPr="00D823F3">
        <w:rPr>
          <w:rFonts w:ascii="Times New Roman" w:hAnsi="Times New Roman" w:cs="Times New Roman"/>
          <w:sz w:val="24"/>
          <w:szCs w:val="24"/>
        </w:rPr>
        <w:t xml:space="preserve"> organizuoja darbą taip, kad kiekvienas da</w:t>
      </w:r>
      <w:r>
        <w:rPr>
          <w:rFonts w:ascii="Times New Roman" w:hAnsi="Times New Roman" w:cs="Times New Roman"/>
          <w:sz w:val="24"/>
          <w:szCs w:val="24"/>
        </w:rPr>
        <w:t>rbuotojas</w:t>
      </w:r>
      <w:r w:rsidR="00954A9F" w:rsidRPr="00D823F3">
        <w:rPr>
          <w:rFonts w:ascii="Times New Roman" w:hAnsi="Times New Roman" w:cs="Times New Roman"/>
          <w:sz w:val="24"/>
          <w:szCs w:val="24"/>
        </w:rPr>
        <w:t xml:space="preserve"> jaustųsi gerbiamas ir galėtų panaudoti savo gebėjimus. </w:t>
      </w:r>
    </w:p>
    <w:p w:rsidR="00D943BD" w:rsidRDefault="00DD2412" w:rsidP="00D823F3">
      <w:pPr>
        <w:jc w:val="both"/>
        <w:rPr>
          <w:rFonts w:ascii="Times New Roman" w:hAnsi="Times New Roman" w:cs="Times New Roman"/>
          <w:sz w:val="24"/>
          <w:szCs w:val="24"/>
        </w:rPr>
      </w:pPr>
      <w:r>
        <w:rPr>
          <w:rFonts w:ascii="Times New Roman" w:hAnsi="Times New Roman" w:cs="Times New Roman"/>
          <w:sz w:val="24"/>
          <w:szCs w:val="24"/>
        </w:rPr>
        <w:t>15</w:t>
      </w:r>
      <w:r w:rsidR="00954A9F" w:rsidRPr="00D823F3">
        <w:rPr>
          <w:rFonts w:ascii="Times New Roman" w:hAnsi="Times New Roman" w:cs="Times New Roman"/>
          <w:sz w:val="24"/>
          <w:szCs w:val="24"/>
        </w:rPr>
        <w:t xml:space="preserve">. Kiekvienas </w:t>
      </w:r>
      <w:r w:rsidR="00FC17BC">
        <w:rPr>
          <w:rFonts w:ascii="Times New Roman" w:hAnsi="Times New Roman" w:cs="Times New Roman"/>
          <w:sz w:val="24"/>
          <w:szCs w:val="24"/>
        </w:rPr>
        <w:t>darbuotojas</w:t>
      </w:r>
      <w:r w:rsidR="00954A9F" w:rsidRPr="00D823F3">
        <w:rPr>
          <w:rFonts w:ascii="Times New Roman" w:hAnsi="Times New Roman" w:cs="Times New Roman"/>
          <w:sz w:val="24"/>
          <w:szCs w:val="24"/>
        </w:rPr>
        <w:t xml:space="preserve"> turi teisę dirbti tokioje aplinkoje, kurioje būtų skatinama pagarba kiekvieno asmens orumui. </w:t>
      </w:r>
    </w:p>
    <w:p w:rsidR="00D943BD" w:rsidRDefault="007569C4" w:rsidP="00D823F3">
      <w:pPr>
        <w:jc w:val="both"/>
        <w:rPr>
          <w:rFonts w:ascii="Times New Roman" w:hAnsi="Times New Roman" w:cs="Times New Roman"/>
          <w:sz w:val="24"/>
          <w:szCs w:val="24"/>
        </w:rPr>
      </w:pPr>
      <w:r>
        <w:rPr>
          <w:rFonts w:ascii="Times New Roman" w:hAnsi="Times New Roman" w:cs="Times New Roman"/>
          <w:sz w:val="24"/>
          <w:szCs w:val="24"/>
        </w:rPr>
        <w:t>16</w:t>
      </w:r>
      <w:r w:rsidR="00954A9F" w:rsidRPr="00D823F3">
        <w:rPr>
          <w:rFonts w:ascii="Times New Roman" w:hAnsi="Times New Roman" w:cs="Times New Roman"/>
          <w:sz w:val="24"/>
          <w:szCs w:val="24"/>
        </w:rPr>
        <w:t>. Visiems darb</w:t>
      </w:r>
      <w:r w:rsidR="00FC17BC">
        <w:rPr>
          <w:rFonts w:ascii="Times New Roman" w:hAnsi="Times New Roman" w:cs="Times New Roman"/>
          <w:sz w:val="24"/>
          <w:szCs w:val="24"/>
        </w:rPr>
        <w:t>uotojams</w:t>
      </w:r>
      <w:r w:rsidR="00954A9F" w:rsidRPr="00D823F3">
        <w:rPr>
          <w:rFonts w:ascii="Times New Roman" w:hAnsi="Times New Roman" w:cs="Times New Roman"/>
          <w:sz w:val="24"/>
          <w:szCs w:val="24"/>
        </w:rPr>
        <w:t xml:space="preserve"> yra suteikiamos galimybės mokytis, ugdyti savo gebėjimus ir siekti profesinės pažangos. </w:t>
      </w:r>
    </w:p>
    <w:p w:rsidR="00D943BD" w:rsidRDefault="007569C4" w:rsidP="00D823F3">
      <w:pPr>
        <w:jc w:val="both"/>
        <w:rPr>
          <w:rFonts w:ascii="Times New Roman" w:hAnsi="Times New Roman" w:cs="Times New Roman"/>
          <w:sz w:val="24"/>
          <w:szCs w:val="24"/>
        </w:rPr>
      </w:pPr>
      <w:r>
        <w:rPr>
          <w:rFonts w:ascii="Times New Roman" w:hAnsi="Times New Roman" w:cs="Times New Roman"/>
          <w:sz w:val="24"/>
          <w:szCs w:val="24"/>
        </w:rPr>
        <w:t>17</w:t>
      </w:r>
      <w:r w:rsidR="00954A9F" w:rsidRPr="00D823F3">
        <w:rPr>
          <w:rFonts w:ascii="Times New Roman" w:hAnsi="Times New Roman" w:cs="Times New Roman"/>
          <w:sz w:val="24"/>
          <w:szCs w:val="24"/>
        </w:rPr>
        <w:t>. Visiems darbuotoj</w:t>
      </w:r>
      <w:r w:rsidR="00F6362A">
        <w:rPr>
          <w:rFonts w:ascii="Times New Roman" w:hAnsi="Times New Roman" w:cs="Times New Roman"/>
          <w:sz w:val="24"/>
          <w:szCs w:val="24"/>
        </w:rPr>
        <w:t xml:space="preserve">ams </w:t>
      </w:r>
      <w:r w:rsidR="00954A9F" w:rsidRPr="00D823F3">
        <w:rPr>
          <w:rFonts w:ascii="Times New Roman" w:hAnsi="Times New Roman" w:cs="Times New Roman"/>
          <w:sz w:val="24"/>
          <w:szCs w:val="24"/>
        </w:rPr>
        <w:t xml:space="preserve">užtikrinamos vienodos darbo sąlygos, galimybė kelti kvalifikaciją, siekti profesinio mokymo, persikvalifikuoti, įgyti praktinio darbo patirties, neatsižvelgiant į darbuotojų lytį, rasę, tautybę, kalbą, kilmę, socialinę padėtį, tikėjimą, įsitikinimus ar pažiūras, amžių, lytinę orientaciją, negalią, etninę priklausomybę, religiją. </w:t>
      </w:r>
    </w:p>
    <w:p w:rsidR="00D943BD" w:rsidRDefault="007569C4" w:rsidP="00D823F3">
      <w:pPr>
        <w:jc w:val="both"/>
        <w:rPr>
          <w:rFonts w:ascii="Times New Roman" w:hAnsi="Times New Roman" w:cs="Times New Roman"/>
          <w:sz w:val="24"/>
          <w:szCs w:val="24"/>
        </w:rPr>
      </w:pPr>
      <w:r>
        <w:rPr>
          <w:rFonts w:ascii="Times New Roman" w:hAnsi="Times New Roman" w:cs="Times New Roman"/>
          <w:sz w:val="24"/>
          <w:szCs w:val="24"/>
        </w:rPr>
        <w:t>18</w:t>
      </w:r>
      <w:r w:rsidR="00F6362A">
        <w:rPr>
          <w:rFonts w:ascii="Times New Roman" w:hAnsi="Times New Roman" w:cs="Times New Roman"/>
          <w:sz w:val="24"/>
          <w:szCs w:val="24"/>
        </w:rPr>
        <w:t xml:space="preserve">. Darbdavys ir darbuotojas </w:t>
      </w:r>
      <w:r w:rsidR="00954A9F" w:rsidRPr="00D823F3">
        <w:rPr>
          <w:rFonts w:ascii="Times New Roman" w:hAnsi="Times New Roman" w:cs="Times New Roman"/>
          <w:sz w:val="24"/>
          <w:szCs w:val="24"/>
        </w:rPr>
        <w:t>privalo laikytis šio Aprašo, kad būtų užtikrintos lygios galimybės ir išvengiama diskriminacijos. Da</w:t>
      </w:r>
      <w:r w:rsidR="00F6362A">
        <w:rPr>
          <w:rFonts w:ascii="Times New Roman" w:hAnsi="Times New Roman" w:cs="Times New Roman"/>
          <w:sz w:val="24"/>
          <w:szCs w:val="24"/>
        </w:rPr>
        <w:t xml:space="preserve">rbuotojai </w:t>
      </w:r>
      <w:r w:rsidR="00954A9F" w:rsidRPr="00D823F3">
        <w:rPr>
          <w:rFonts w:ascii="Times New Roman" w:hAnsi="Times New Roman" w:cs="Times New Roman"/>
          <w:sz w:val="24"/>
          <w:szCs w:val="24"/>
        </w:rPr>
        <w:t xml:space="preserve">neturi diskriminuoti, priekabiauti, tyčiotis ar gąsdinti kitų darbuotojų, valstybės tarnautojų dėl jų lyties, rasės, tautybės, kalbos, kilmės, socialinės padėties, tikėjimo įsitikinimų ar pažiūrų, amžiaus, lytinės orientacijos, negalios, etninės priklausomybės, religijos, o šie neturi jų persekioti ar imtis kitų poveikio priemonių prieš tokius darbuotojus, kurie pateikia nepagrįstus kaltinimus. </w:t>
      </w:r>
    </w:p>
    <w:p w:rsidR="00D943BD" w:rsidRDefault="007569C4" w:rsidP="00D823F3">
      <w:pPr>
        <w:jc w:val="both"/>
        <w:rPr>
          <w:rFonts w:ascii="Times New Roman" w:hAnsi="Times New Roman" w:cs="Times New Roman"/>
          <w:sz w:val="24"/>
          <w:szCs w:val="24"/>
        </w:rPr>
      </w:pPr>
      <w:r>
        <w:rPr>
          <w:rFonts w:ascii="Times New Roman" w:hAnsi="Times New Roman" w:cs="Times New Roman"/>
          <w:sz w:val="24"/>
          <w:szCs w:val="24"/>
        </w:rPr>
        <w:t>19</w:t>
      </w:r>
      <w:r w:rsidR="00954A9F" w:rsidRPr="00D823F3">
        <w:rPr>
          <w:rFonts w:ascii="Times New Roman" w:hAnsi="Times New Roman" w:cs="Times New Roman"/>
          <w:sz w:val="24"/>
          <w:szCs w:val="24"/>
        </w:rPr>
        <w:t>. Pažymėtina, kad ne visi ir nevisiškai v</w:t>
      </w:r>
      <w:r w:rsidR="00F6362A">
        <w:rPr>
          <w:rFonts w:ascii="Times New Roman" w:hAnsi="Times New Roman" w:cs="Times New Roman"/>
          <w:sz w:val="24"/>
          <w:szCs w:val="24"/>
        </w:rPr>
        <w:t xml:space="preserve">ienodo elgesio su darbuotojais </w:t>
      </w:r>
      <w:r w:rsidR="00954A9F" w:rsidRPr="00D823F3">
        <w:rPr>
          <w:rFonts w:ascii="Times New Roman" w:hAnsi="Times New Roman" w:cs="Times New Roman"/>
          <w:sz w:val="24"/>
          <w:szCs w:val="24"/>
        </w:rPr>
        <w:t xml:space="preserve">atvejai turi būti laikomi diskriminacija ar kitokiu lygių galimybių pažeidimu. Diskriminacija nelaikomi vadinamieji pozityviosios diskriminacijos atvejai: </w:t>
      </w:r>
    </w:p>
    <w:p w:rsidR="00D943BD" w:rsidRDefault="009534D4" w:rsidP="00D823F3">
      <w:pPr>
        <w:jc w:val="both"/>
        <w:rPr>
          <w:rFonts w:ascii="Times New Roman" w:hAnsi="Times New Roman" w:cs="Times New Roman"/>
          <w:sz w:val="24"/>
          <w:szCs w:val="24"/>
        </w:rPr>
      </w:pPr>
      <w:r>
        <w:rPr>
          <w:rFonts w:ascii="Times New Roman" w:hAnsi="Times New Roman" w:cs="Times New Roman"/>
          <w:sz w:val="24"/>
          <w:szCs w:val="24"/>
        </w:rPr>
        <w:t>19</w:t>
      </w:r>
      <w:r w:rsidR="00954A9F" w:rsidRPr="00D823F3">
        <w:rPr>
          <w:rFonts w:ascii="Times New Roman" w:hAnsi="Times New Roman" w:cs="Times New Roman"/>
          <w:sz w:val="24"/>
          <w:szCs w:val="24"/>
        </w:rPr>
        <w:t xml:space="preserve">.1. </w:t>
      </w:r>
      <w:proofErr w:type="gramStart"/>
      <w:r w:rsidR="00954A9F" w:rsidRPr="00D823F3">
        <w:rPr>
          <w:rFonts w:ascii="Times New Roman" w:hAnsi="Times New Roman" w:cs="Times New Roman"/>
          <w:sz w:val="24"/>
          <w:szCs w:val="24"/>
        </w:rPr>
        <w:t>speciali</w:t>
      </w:r>
      <w:proofErr w:type="gramEnd"/>
      <w:r w:rsidR="00954A9F" w:rsidRPr="00D823F3">
        <w:rPr>
          <w:rFonts w:ascii="Times New Roman" w:hAnsi="Times New Roman" w:cs="Times New Roman"/>
          <w:sz w:val="24"/>
          <w:szCs w:val="24"/>
        </w:rPr>
        <w:t xml:space="preserve"> moterų apsauga nėštumo bei gimdymo ir vaiko žindymo metu;</w:t>
      </w:r>
    </w:p>
    <w:p w:rsidR="00D943BD" w:rsidRDefault="009534D4" w:rsidP="00D823F3">
      <w:pPr>
        <w:jc w:val="both"/>
        <w:rPr>
          <w:rFonts w:ascii="Times New Roman" w:hAnsi="Times New Roman" w:cs="Times New Roman"/>
          <w:sz w:val="24"/>
          <w:szCs w:val="24"/>
        </w:rPr>
      </w:pPr>
      <w:r>
        <w:rPr>
          <w:rFonts w:ascii="Times New Roman" w:hAnsi="Times New Roman" w:cs="Times New Roman"/>
          <w:sz w:val="24"/>
          <w:szCs w:val="24"/>
        </w:rPr>
        <w:t>19</w:t>
      </w:r>
      <w:r w:rsidR="00954A9F" w:rsidRPr="00D823F3">
        <w:rPr>
          <w:rFonts w:ascii="Times New Roman" w:hAnsi="Times New Roman" w:cs="Times New Roman"/>
          <w:sz w:val="24"/>
          <w:szCs w:val="24"/>
        </w:rPr>
        <w:t xml:space="preserve">.2. </w:t>
      </w:r>
      <w:proofErr w:type="gramStart"/>
      <w:r w:rsidR="00954A9F" w:rsidRPr="00D823F3">
        <w:rPr>
          <w:rFonts w:ascii="Times New Roman" w:hAnsi="Times New Roman" w:cs="Times New Roman"/>
          <w:sz w:val="24"/>
          <w:szCs w:val="24"/>
        </w:rPr>
        <w:t>tik</w:t>
      </w:r>
      <w:proofErr w:type="gramEnd"/>
      <w:r w:rsidR="00954A9F" w:rsidRPr="00D823F3">
        <w:rPr>
          <w:rFonts w:ascii="Times New Roman" w:hAnsi="Times New Roman" w:cs="Times New Roman"/>
          <w:sz w:val="24"/>
          <w:szCs w:val="24"/>
        </w:rPr>
        <w:t xml:space="preserve"> moterims taikomi žmonių saugos darbe reikalavimai, kuriais, atsižvelgiant į moterų fiziologines savybes, siekiama išsaugoti jų sveikatą; </w:t>
      </w:r>
    </w:p>
    <w:p w:rsidR="00D943BD" w:rsidRDefault="009534D4" w:rsidP="00D823F3">
      <w:pPr>
        <w:jc w:val="both"/>
        <w:rPr>
          <w:rFonts w:ascii="Times New Roman" w:hAnsi="Times New Roman" w:cs="Times New Roman"/>
          <w:sz w:val="24"/>
          <w:szCs w:val="24"/>
        </w:rPr>
      </w:pPr>
      <w:r>
        <w:rPr>
          <w:rFonts w:ascii="Times New Roman" w:hAnsi="Times New Roman" w:cs="Times New Roman"/>
          <w:sz w:val="24"/>
          <w:szCs w:val="24"/>
        </w:rPr>
        <w:lastRenderedPageBreak/>
        <w:t>19</w:t>
      </w:r>
      <w:r w:rsidR="00954A9F" w:rsidRPr="00D823F3">
        <w:rPr>
          <w:rFonts w:ascii="Times New Roman" w:hAnsi="Times New Roman" w:cs="Times New Roman"/>
          <w:sz w:val="24"/>
          <w:szCs w:val="24"/>
        </w:rPr>
        <w:t xml:space="preserve">.3. </w:t>
      </w:r>
      <w:proofErr w:type="gramStart"/>
      <w:r w:rsidR="00954A9F" w:rsidRPr="00D823F3">
        <w:rPr>
          <w:rFonts w:ascii="Times New Roman" w:hAnsi="Times New Roman" w:cs="Times New Roman"/>
          <w:sz w:val="24"/>
          <w:szCs w:val="24"/>
        </w:rPr>
        <w:t>tam</w:t>
      </w:r>
      <w:proofErr w:type="gramEnd"/>
      <w:r w:rsidR="00954A9F" w:rsidRPr="00D823F3">
        <w:rPr>
          <w:rFonts w:ascii="Times New Roman" w:hAnsi="Times New Roman" w:cs="Times New Roman"/>
          <w:sz w:val="24"/>
          <w:szCs w:val="24"/>
        </w:rPr>
        <w:t xml:space="preserve"> tikras darbas, kurį atlikti gali tik konkrečios lyties asmuo; </w:t>
      </w:r>
    </w:p>
    <w:p w:rsidR="00D943BD" w:rsidRDefault="009534D4" w:rsidP="00D823F3">
      <w:pPr>
        <w:jc w:val="both"/>
        <w:rPr>
          <w:rFonts w:ascii="Times New Roman" w:hAnsi="Times New Roman" w:cs="Times New Roman"/>
          <w:sz w:val="24"/>
          <w:szCs w:val="24"/>
        </w:rPr>
      </w:pPr>
      <w:r>
        <w:rPr>
          <w:rFonts w:ascii="Times New Roman" w:hAnsi="Times New Roman" w:cs="Times New Roman"/>
          <w:sz w:val="24"/>
          <w:szCs w:val="24"/>
        </w:rPr>
        <w:t>19</w:t>
      </w:r>
      <w:r w:rsidR="00954A9F" w:rsidRPr="00D823F3">
        <w:rPr>
          <w:rFonts w:ascii="Times New Roman" w:hAnsi="Times New Roman" w:cs="Times New Roman"/>
          <w:sz w:val="24"/>
          <w:szCs w:val="24"/>
        </w:rPr>
        <w:t xml:space="preserve">.4. </w:t>
      </w:r>
      <w:proofErr w:type="gramStart"/>
      <w:r w:rsidR="00954A9F" w:rsidRPr="00D823F3">
        <w:rPr>
          <w:rFonts w:ascii="Times New Roman" w:hAnsi="Times New Roman" w:cs="Times New Roman"/>
          <w:sz w:val="24"/>
          <w:szCs w:val="24"/>
        </w:rPr>
        <w:t>įstatymų</w:t>
      </w:r>
      <w:proofErr w:type="gramEnd"/>
      <w:r w:rsidR="00954A9F" w:rsidRPr="00D823F3">
        <w:rPr>
          <w:rFonts w:ascii="Times New Roman" w:hAnsi="Times New Roman" w:cs="Times New Roman"/>
          <w:sz w:val="24"/>
          <w:szCs w:val="24"/>
        </w:rPr>
        <w:t xml:space="preserve"> numatyti amžiaus ribojimai, kai tai pateisina teisėtas tikslas, o šio tikslo siekiama tinkamomis ir būtinomis priemonėmis; </w:t>
      </w:r>
    </w:p>
    <w:p w:rsidR="00D943BD" w:rsidRDefault="009534D4" w:rsidP="00D823F3">
      <w:pPr>
        <w:jc w:val="both"/>
        <w:rPr>
          <w:rFonts w:ascii="Times New Roman" w:hAnsi="Times New Roman" w:cs="Times New Roman"/>
          <w:sz w:val="24"/>
          <w:szCs w:val="24"/>
        </w:rPr>
      </w:pPr>
      <w:r>
        <w:rPr>
          <w:rFonts w:ascii="Times New Roman" w:hAnsi="Times New Roman" w:cs="Times New Roman"/>
          <w:sz w:val="24"/>
          <w:szCs w:val="24"/>
        </w:rPr>
        <w:t>19</w:t>
      </w:r>
      <w:r w:rsidR="00954A9F" w:rsidRPr="00D823F3">
        <w:rPr>
          <w:rFonts w:ascii="Times New Roman" w:hAnsi="Times New Roman" w:cs="Times New Roman"/>
          <w:sz w:val="24"/>
          <w:szCs w:val="24"/>
        </w:rPr>
        <w:t xml:space="preserve">.5. </w:t>
      </w:r>
      <w:proofErr w:type="gramStart"/>
      <w:r w:rsidR="00954A9F" w:rsidRPr="00D823F3">
        <w:rPr>
          <w:rFonts w:ascii="Times New Roman" w:hAnsi="Times New Roman" w:cs="Times New Roman"/>
          <w:sz w:val="24"/>
          <w:szCs w:val="24"/>
        </w:rPr>
        <w:t>įstatymų</w:t>
      </w:r>
      <w:proofErr w:type="gramEnd"/>
      <w:r w:rsidR="00954A9F" w:rsidRPr="00D823F3">
        <w:rPr>
          <w:rFonts w:ascii="Times New Roman" w:hAnsi="Times New Roman" w:cs="Times New Roman"/>
          <w:sz w:val="24"/>
          <w:szCs w:val="24"/>
        </w:rPr>
        <w:t xml:space="preserve"> nustatytas reikalavimas mokėti valstybinę kalbą; </w:t>
      </w:r>
    </w:p>
    <w:p w:rsidR="00D943BD" w:rsidRDefault="009534D4" w:rsidP="00D823F3">
      <w:pPr>
        <w:jc w:val="both"/>
        <w:rPr>
          <w:rFonts w:ascii="Times New Roman" w:hAnsi="Times New Roman" w:cs="Times New Roman"/>
          <w:sz w:val="24"/>
          <w:szCs w:val="24"/>
        </w:rPr>
      </w:pPr>
      <w:r>
        <w:rPr>
          <w:rFonts w:ascii="Times New Roman" w:hAnsi="Times New Roman" w:cs="Times New Roman"/>
          <w:sz w:val="24"/>
          <w:szCs w:val="24"/>
        </w:rPr>
        <w:t>19</w:t>
      </w:r>
      <w:r w:rsidR="00954A9F" w:rsidRPr="00D823F3">
        <w:rPr>
          <w:rFonts w:ascii="Times New Roman" w:hAnsi="Times New Roman" w:cs="Times New Roman"/>
          <w:sz w:val="24"/>
          <w:szCs w:val="24"/>
        </w:rPr>
        <w:t xml:space="preserve">.6. </w:t>
      </w:r>
      <w:proofErr w:type="gramStart"/>
      <w:r w:rsidR="00954A9F" w:rsidRPr="00D823F3">
        <w:rPr>
          <w:rFonts w:ascii="Times New Roman" w:hAnsi="Times New Roman" w:cs="Times New Roman"/>
          <w:sz w:val="24"/>
          <w:szCs w:val="24"/>
        </w:rPr>
        <w:t>įstatymų</w:t>
      </w:r>
      <w:proofErr w:type="gramEnd"/>
      <w:r w:rsidR="00954A9F" w:rsidRPr="00D823F3">
        <w:rPr>
          <w:rFonts w:ascii="Times New Roman" w:hAnsi="Times New Roman" w:cs="Times New Roman"/>
          <w:sz w:val="24"/>
          <w:szCs w:val="24"/>
        </w:rPr>
        <w:t xml:space="preserve"> nustatytais atvejais dėl pilietybės taikomos skirtingos teisės; </w:t>
      </w:r>
    </w:p>
    <w:p w:rsidR="00D943BD" w:rsidRDefault="009534D4" w:rsidP="00D823F3">
      <w:pPr>
        <w:jc w:val="both"/>
        <w:rPr>
          <w:rFonts w:ascii="Times New Roman" w:hAnsi="Times New Roman" w:cs="Times New Roman"/>
          <w:sz w:val="24"/>
          <w:szCs w:val="24"/>
        </w:rPr>
      </w:pPr>
      <w:r>
        <w:rPr>
          <w:rFonts w:ascii="Times New Roman" w:hAnsi="Times New Roman" w:cs="Times New Roman"/>
          <w:sz w:val="24"/>
          <w:szCs w:val="24"/>
        </w:rPr>
        <w:t>19</w:t>
      </w:r>
      <w:r w:rsidR="00954A9F" w:rsidRPr="00D823F3">
        <w:rPr>
          <w:rFonts w:ascii="Times New Roman" w:hAnsi="Times New Roman" w:cs="Times New Roman"/>
          <w:sz w:val="24"/>
          <w:szCs w:val="24"/>
        </w:rPr>
        <w:t xml:space="preserve">.7. </w:t>
      </w:r>
      <w:proofErr w:type="gramStart"/>
      <w:r w:rsidR="00954A9F" w:rsidRPr="00D823F3">
        <w:rPr>
          <w:rFonts w:ascii="Times New Roman" w:hAnsi="Times New Roman" w:cs="Times New Roman"/>
          <w:sz w:val="24"/>
          <w:szCs w:val="24"/>
        </w:rPr>
        <w:t>įstatymų</w:t>
      </w:r>
      <w:proofErr w:type="gramEnd"/>
      <w:r w:rsidR="00954A9F" w:rsidRPr="00D823F3">
        <w:rPr>
          <w:rFonts w:ascii="Times New Roman" w:hAnsi="Times New Roman" w:cs="Times New Roman"/>
          <w:sz w:val="24"/>
          <w:szCs w:val="24"/>
        </w:rPr>
        <w:t xml:space="preserve"> nustatytos specialios priemonės, taikomos sveikatos apsaugos, darbo saugos, užimtumo, darbo rinkos srityse, siekiant neįgaliesiems sukurti ir taikyti integraciją į darbo aplinką garantuojančias ir skatinančias sąlygas bei galimybes; </w:t>
      </w:r>
    </w:p>
    <w:p w:rsidR="00D943BD" w:rsidRDefault="009534D4" w:rsidP="00D823F3">
      <w:pPr>
        <w:jc w:val="both"/>
        <w:rPr>
          <w:rFonts w:ascii="Times New Roman" w:hAnsi="Times New Roman" w:cs="Times New Roman"/>
          <w:sz w:val="24"/>
          <w:szCs w:val="24"/>
        </w:rPr>
      </w:pPr>
      <w:r>
        <w:rPr>
          <w:rFonts w:ascii="Times New Roman" w:hAnsi="Times New Roman" w:cs="Times New Roman"/>
          <w:sz w:val="24"/>
          <w:szCs w:val="24"/>
        </w:rPr>
        <w:t>19</w:t>
      </w:r>
      <w:r w:rsidR="00954A9F" w:rsidRPr="00D823F3">
        <w:rPr>
          <w:rFonts w:ascii="Times New Roman" w:hAnsi="Times New Roman" w:cs="Times New Roman"/>
          <w:sz w:val="24"/>
          <w:szCs w:val="24"/>
        </w:rPr>
        <w:t xml:space="preserve">.8. </w:t>
      </w:r>
      <w:proofErr w:type="gramStart"/>
      <w:r w:rsidR="00954A9F" w:rsidRPr="00D823F3">
        <w:rPr>
          <w:rFonts w:ascii="Times New Roman" w:hAnsi="Times New Roman" w:cs="Times New Roman"/>
          <w:sz w:val="24"/>
          <w:szCs w:val="24"/>
        </w:rPr>
        <w:t>įstatymų</w:t>
      </w:r>
      <w:proofErr w:type="gramEnd"/>
      <w:r w:rsidR="00954A9F" w:rsidRPr="00D823F3">
        <w:rPr>
          <w:rFonts w:ascii="Times New Roman" w:hAnsi="Times New Roman" w:cs="Times New Roman"/>
          <w:sz w:val="24"/>
          <w:szCs w:val="24"/>
        </w:rPr>
        <w:t xml:space="preserve"> nustatytos specialios laikinosios priemonės, taikomos siekiant užtikrinti lygybę ir užkirsti kelią lygių galimybių pažeidimui dėl amžiaus, lytinės orientacijos, negalios, rasės ar etninės priklausomybės, religijos ar įsitikinimų; </w:t>
      </w:r>
    </w:p>
    <w:p w:rsidR="00D943BD" w:rsidRDefault="009534D4" w:rsidP="00D823F3">
      <w:pPr>
        <w:jc w:val="both"/>
        <w:rPr>
          <w:rFonts w:ascii="Times New Roman" w:hAnsi="Times New Roman" w:cs="Times New Roman"/>
          <w:sz w:val="24"/>
          <w:szCs w:val="24"/>
        </w:rPr>
      </w:pPr>
      <w:r>
        <w:rPr>
          <w:rFonts w:ascii="Times New Roman" w:hAnsi="Times New Roman" w:cs="Times New Roman"/>
          <w:sz w:val="24"/>
          <w:szCs w:val="24"/>
        </w:rPr>
        <w:t>19</w:t>
      </w:r>
      <w:r w:rsidR="00954A9F" w:rsidRPr="00D823F3">
        <w:rPr>
          <w:rFonts w:ascii="Times New Roman" w:hAnsi="Times New Roman" w:cs="Times New Roman"/>
          <w:sz w:val="24"/>
          <w:szCs w:val="24"/>
        </w:rPr>
        <w:t xml:space="preserve">.9. </w:t>
      </w:r>
      <w:proofErr w:type="gramStart"/>
      <w:r w:rsidR="00954A9F" w:rsidRPr="00D823F3">
        <w:rPr>
          <w:rFonts w:ascii="Times New Roman" w:hAnsi="Times New Roman" w:cs="Times New Roman"/>
          <w:sz w:val="24"/>
          <w:szCs w:val="24"/>
        </w:rPr>
        <w:t>atvejai</w:t>
      </w:r>
      <w:proofErr w:type="gramEnd"/>
      <w:r w:rsidR="00954A9F" w:rsidRPr="00D823F3">
        <w:rPr>
          <w:rFonts w:ascii="Times New Roman" w:hAnsi="Times New Roman" w:cs="Times New Roman"/>
          <w:sz w:val="24"/>
          <w:szCs w:val="24"/>
        </w:rPr>
        <w:t>, kai dėl konkrečių profesinės veiklos rūšių pobūdžio arba dėl jų vykdymo sąlygų tam tikra žmogaus savybė yra įprastas ir lemiamas profesinis reikalavimas, o šis tikslas teisėtas ir r</w:t>
      </w:r>
      <w:r w:rsidR="00F6362A">
        <w:rPr>
          <w:rFonts w:ascii="Times New Roman" w:hAnsi="Times New Roman" w:cs="Times New Roman"/>
          <w:sz w:val="24"/>
          <w:szCs w:val="24"/>
        </w:rPr>
        <w:t xml:space="preserve">eikalavimas yra proporcingas. </w:t>
      </w:r>
    </w:p>
    <w:p w:rsidR="00D943BD" w:rsidRDefault="009534D4" w:rsidP="00D823F3">
      <w:pPr>
        <w:jc w:val="both"/>
        <w:rPr>
          <w:rFonts w:ascii="Times New Roman" w:hAnsi="Times New Roman" w:cs="Times New Roman"/>
          <w:sz w:val="24"/>
          <w:szCs w:val="24"/>
        </w:rPr>
      </w:pPr>
      <w:r>
        <w:rPr>
          <w:rFonts w:ascii="Times New Roman" w:hAnsi="Times New Roman" w:cs="Times New Roman"/>
          <w:sz w:val="24"/>
          <w:szCs w:val="24"/>
        </w:rPr>
        <w:t>20</w:t>
      </w:r>
      <w:r w:rsidR="00F6362A">
        <w:rPr>
          <w:rFonts w:ascii="Times New Roman" w:hAnsi="Times New Roman" w:cs="Times New Roman"/>
          <w:sz w:val="24"/>
          <w:szCs w:val="24"/>
        </w:rPr>
        <w:t>. Įstaigoje</w:t>
      </w:r>
      <w:r w:rsidR="00954A9F" w:rsidRPr="00D823F3">
        <w:rPr>
          <w:rFonts w:ascii="Times New Roman" w:hAnsi="Times New Roman" w:cs="Times New Roman"/>
          <w:sz w:val="24"/>
          <w:szCs w:val="24"/>
        </w:rPr>
        <w:t xml:space="preserve"> nustatyti ir lokaliai negalimi išspręsti diskriminacijos atvejai bus nedelsiant perduodami tirti lygių galimybių kontrolieriui ar kitoms kompetentingoms institucijoms.</w:t>
      </w:r>
    </w:p>
    <w:p w:rsidR="00D943BD" w:rsidRDefault="009534D4" w:rsidP="00D823F3">
      <w:pPr>
        <w:jc w:val="both"/>
        <w:rPr>
          <w:rFonts w:ascii="Times New Roman" w:hAnsi="Times New Roman" w:cs="Times New Roman"/>
          <w:sz w:val="24"/>
          <w:szCs w:val="24"/>
        </w:rPr>
      </w:pPr>
      <w:r>
        <w:rPr>
          <w:rFonts w:ascii="Times New Roman" w:hAnsi="Times New Roman" w:cs="Times New Roman"/>
          <w:sz w:val="24"/>
          <w:szCs w:val="24"/>
        </w:rPr>
        <w:t xml:space="preserve"> 21</w:t>
      </w:r>
      <w:r w:rsidR="00954A9F" w:rsidRPr="00D823F3">
        <w:rPr>
          <w:rFonts w:ascii="Times New Roman" w:hAnsi="Times New Roman" w:cs="Times New Roman"/>
          <w:sz w:val="24"/>
          <w:szCs w:val="24"/>
        </w:rPr>
        <w:t xml:space="preserve">. </w:t>
      </w:r>
      <w:r w:rsidR="00F6362A">
        <w:rPr>
          <w:rFonts w:ascii="Times New Roman" w:hAnsi="Times New Roman" w:cs="Times New Roman"/>
          <w:sz w:val="24"/>
          <w:szCs w:val="24"/>
        </w:rPr>
        <w:t xml:space="preserve">Įstaigoje </w:t>
      </w:r>
      <w:r w:rsidR="00954A9F" w:rsidRPr="00D823F3">
        <w:rPr>
          <w:rFonts w:ascii="Times New Roman" w:hAnsi="Times New Roman" w:cs="Times New Roman"/>
          <w:sz w:val="24"/>
          <w:szCs w:val="24"/>
        </w:rPr>
        <w:t>draudžiama priekabiauti, seksualiai priekabiauti, duoti nurodymus diskriminuoti kitus darbuotojus, taip pat užtikrinama, kad dėl diskriminacijos arba priekabiav</w:t>
      </w:r>
      <w:r w:rsidR="00F6362A">
        <w:rPr>
          <w:rFonts w:ascii="Times New Roman" w:hAnsi="Times New Roman" w:cs="Times New Roman"/>
          <w:sz w:val="24"/>
          <w:szCs w:val="24"/>
        </w:rPr>
        <w:t xml:space="preserve">imo skundą pateikę darbuotojai </w:t>
      </w:r>
      <w:r w:rsidR="00954A9F" w:rsidRPr="00D823F3">
        <w:rPr>
          <w:rFonts w:ascii="Times New Roman" w:hAnsi="Times New Roman" w:cs="Times New Roman"/>
          <w:sz w:val="24"/>
          <w:szCs w:val="24"/>
        </w:rPr>
        <w:t>nebūtų persekiojami, nepatirtų priešiško elgesio ar kitų neigiamų pasekmių (</w:t>
      </w:r>
      <w:proofErr w:type="gramStart"/>
      <w:r w:rsidR="00954A9F" w:rsidRPr="00D823F3">
        <w:rPr>
          <w:rFonts w:ascii="Times New Roman" w:hAnsi="Times New Roman" w:cs="Times New Roman"/>
          <w:sz w:val="24"/>
          <w:szCs w:val="24"/>
        </w:rPr>
        <w:t>pvz.,</w:t>
      </w:r>
      <w:proofErr w:type="gramEnd"/>
      <w:r w:rsidR="00954A9F" w:rsidRPr="00D823F3">
        <w:rPr>
          <w:rFonts w:ascii="Times New Roman" w:hAnsi="Times New Roman" w:cs="Times New Roman"/>
          <w:sz w:val="24"/>
          <w:szCs w:val="24"/>
        </w:rPr>
        <w:t xml:space="preserve"> psichologinio spaudimo, pareigų pažeminimo, atleidimo iš darbo). </w:t>
      </w:r>
      <w:r w:rsidR="00F6362A">
        <w:rPr>
          <w:rFonts w:ascii="Times New Roman" w:hAnsi="Times New Roman" w:cs="Times New Roman"/>
          <w:sz w:val="24"/>
          <w:szCs w:val="24"/>
        </w:rPr>
        <w:t xml:space="preserve">Įstaigos </w:t>
      </w:r>
      <w:r w:rsidR="00954A9F" w:rsidRPr="00D823F3">
        <w:rPr>
          <w:rFonts w:ascii="Times New Roman" w:hAnsi="Times New Roman" w:cs="Times New Roman"/>
          <w:sz w:val="24"/>
          <w:szCs w:val="24"/>
        </w:rPr>
        <w:t>da</w:t>
      </w:r>
      <w:r w:rsidR="00F6362A">
        <w:rPr>
          <w:rFonts w:ascii="Times New Roman" w:hAnsi="Times New Roman" w:cs="Times New Roman"/>
          <w:sz w:val="24"/>
          <w:szCs w:val="24"/>
        </w:rPr>
        <w:t>rbuotojai</w:t>
      </w:r>
      <w:r w:rsidR="00954A9F" w:rsidRPr="00D823F3">
        <w:rPr>
          <w:rFonts w:ascii="Times New Roman" w:hAnsi="Times New Roman" w:cs="Times New Roman"/>
          <w:sz w:val="24"/>
          <w:szCs w:val="24"/>
        </w:rPr>
        <w:t xml:space="preserve"> privalo netoleruoti diskriminacijos ir būti nepakantūs pastebėtiems diskriminavimo, priekabiavimo ar seksualinio priekabiavimo atvejams, jų netoleruoti ir neskatinti. </w:t>
      </w:r>
    </w:p>
    <w:p w:rsidR="00D943BD" w:rsidRDefault="009534D4" w:rsidP="00D823F3">
      <w:pPr>
        <w:jc w:val="both"/>
        <w:rPr>
          <w:rFonts w:ascii="Times New Roman" w:hAnsi="Times New Roman" w:cs="Times New Roman"/>
          <w:sz w:val="24"/>
          <w:szCs w:val="24"/>
        </w:rPr>
      </w:pPr>
      <w:r>
        <w:rPr>
          <w:rFonts w:ascii="Times New Roman" w:hAnsi="Times New Roman" w:cs="Times New Roman"/>
          <w:sz w:val="24"/>
          <w:szCs w:val="24"/>
        </w:rPr>
        <w:t>22</w:t>
      </w:r>
      <w:r w:rsidR="00F6362A">
        <w:rPr>
          <w:rFonts w:ascii="Times New Roman" w:hAnsi="Times New Roman" w:cs="Times New Roman"/>
          <w:sz w:val="24"/>
          <w:szCs w:val="24"/>
        </w:rPr>
        <w:t>. Įstaiga</w:t>
      </w:r>
      <w:r w:rsidR="00954A9F" w:rsidRPr="00D823F3">
        <w:rPr>
          <w:rFonts w:ascii="Times New Roman" w:hAnsi="Times New Roman" w:cs="Times New Roman"/>
          <w:sz w:val="24"/>
          <w:szCs w:val="24"/>
        </w:rPr>
        <w:t xml:space="preserve"> užtikrina neįgaliems asmenims sąlygas kandidatuoti į laisvas pozicijas</w:t>
      </w:r>
      <w:r w:rsidR="00F6362A">
        <w:rPr>
          <w:rFonts w:ascii="Times New Roman" w:hAnsi="Times New Roman" w:cs="Times New Roman"/>
          <w:sz w:val="24"/>
          <w:szCs w:val="24"/>
        </w:rPr>
        <w:t xml:space="preserve"> Įstaigoje</w:t>
      </w:r>
      <w:r w:rsidR="00954A9F" w:rsidRPr="00D823F3">
        <w:rPr>
          <w:rFonts w:ascii="Times New Roman" w:hAnsi="Times New Roman" w:cs="Times New Roman"/>
          <w:sz w:val="24"/>
          <w:szCs w:val="24"/>
        </w:rPr>
        <w:t>, taip pat dirbti,</w:t>
      </w:r>
      <w:r w:rsidR="00F6362A">
        <w:rPr>
          <w:rFonts w:ascii="Times New Roman" w:hAnsi="Times New Roman" w:cs="Times New Roman"/>
          <w:sz w:val="24"/>
          <w:szCs w:val="24"/>
        </w:rPr>
        <w:t xml:space="preserve"> </w:t>
      </w:r>
      <w:r w:rsidR="00954A9F" w:rsidRPr="00D823F3">
        <w:rPr>
          <w:rFonts w:ascii="Times New Roman" w:hAnsi="Times New Roman" w:cs="Times New Roman"/>
          <w:sz w:val="24"/>
          <w:szCs w:val="24"/>
        </w:rPr>
        <w:t xml:space="preserve">siekti karjeros ar mokytis, įskaitant tinkamą patalpų pritaikymą, jeigu </w:t>
      </w:r>
      <w:proofErr w:type="gramStart"/>
      <w:r w:rsidR="00954A9F" w:rsidRPr="00D823F3">
        <w:rPr>
          <w:rFonts w:ascii="Times New Roman" w:hAnsi="Times New Roman" w:cs="Times New Roman"/>
          <w:sz w:val="24"/>
          <w:szCs w:val="24"/>
        </w:rPr>
        <w:t>dėl</w:t>
      </w:r>
      <w:proofErr w:type="gramEnd"/>
      <w:r w:rsidR="00954A9F" w:rsidRPr="00D823F3">
        <w:rPr>
          <w:rFonts w:ascii="Times New Roman" w:hAnsi="Times New Roman" w:cs="Times New Roman"/>
          <w:sz w:val="24"/>
          <w:szCs w:val="24"/>
        </w:rPr>
        <w:t xml:space="preserve"> tokių priemonių nebus proporcingai apsunkinamos</w:t>
      </w:r>
      <w:r w:rsidR="00F6362A">
        <w:rPr>
          <w:rFonts w:ascii="Times New Roman" w:hAnsi="Times New Roman" w:cs="Times New Roman"/>
          <w:sz w:val="24"/>
          <w:szCs w:val="24"/>
        </w:rPr>
        <w:t xml:space="preserve"> Įstaigos</w:t>
      </w:r>
      <w:r w:rsidR="00954A9F" w:rsidRPr="00D823F3">
        <w:rPr>
          <w:rFonts w:ascii="Times New Roman" w:hAnsi="Times New Roman" w:cs="Times New Roman"/>
          <w:sz w:val="24"/>
          <w:szCs w:val="24"/>
        </w:rPr>
        <w:t xml:space="preserve"> pareigos. </w:t>
      </w:r>
    </w:p>
    <w:p w:rsidR="00D943BD" w:rsidRDefault="009534D4" w:rsidP="00D823F3">
      <w:pPr>
        <w:jc w:val="both"/>
        <w:rPr>
          <w:rFonts w:ascii="Times New Roman" w:hAnsi="Times New Roman" w:cs="Times New Roman"/>
          <w:sz w:val="24"/>
          <w:szCs w:val="24"/>
        </w:rPr>
      </w:pPr>
      <w:r>
        <w:rPr>
          <w:rFonts w:ascii="Times New Roman" w:hAnsi="Times New Roman" w:cs="Times New Roman"/>
          <w:sz w:val="24"/>
          <w:szCs w:val="24"/>
        </w:rPr>
        <w:t>23</w:t>
      </w:r>
      <w:r w:rsidR="00954A9F" w:rsidRPr="00D823F3">
        <w:rPr>
          <w:rFonts w:ascii="Times New Roman" w:hAnsi="Times New Roman" w:cs="Times New Roman"/>
          <w:sz w:val="24"/>
          <w:szCs w:val="24"/>
        </w:rPr>
        <w:t xml:space="preserve">. </w:t>
      </w:r>
      <w:r w:rsidR="00F6362A">
        <w:rPr>
          <w:rFonts w:ascii="Times New Roman" w:hAnsi="Times New Roman" w:cs="Times New Roman"/>
          <w:sz w:val="24"/>
          <w:szCs w:val="24"/>
        </w:rPr>
        <w:t xml:space="preserve">Įstaiga </w:t>
      </w:r>
      <w:r w:rsidR="00954A9F" w:rsidRPr="00D823F3">
        <w:rPr>
          <w:rFonts w:ascii="Times New Roman" w:hAnsi="Times New Roman" w:cs="Times New Roman"/>
          <w:sz w:val="24"/>
          <w:szCs w:val="24"/>
        </w:rPr>
        <w:t>im</w:t>
      </w:r>
      <w:r w:rsidR="00F6362A">
        <w:rPr>
          <w:rFonts w:ascii="Times New Roman" w:hAnsi="Times New Roman" w:cs="Times New Roman"/>
          <w:sz w:val="24"/>
          <w:szCs w:val="24"/>
        </w:rPr>
        <w:t xml:space="preserve">asi priemonių, kad darbuotojas </w:t>
      </w:r>
      <w:r w:rsidR="00954A9F" w:rsidRPr="00D823F3">
        <w:rPr>
          <w:rFonts w:ascii="Times New Roman" w:hAnsi="Times New Roman" w:cs="Times New Roman"/>
          <w:sz w:val="24"/>
          <w:szCs w:val="24"/>
        </w:rPr>
        <w:t xml:space="preserve">darbo vietoje nebūtų diskriminuojamas </w:t>
      </w:r>
      <w:proofErr w:type="gramStart"/>
      <w:r w:rsidR="00954A9F" w:rsidRPr="00D823F3">
        <w:rPr>
          <w:rFonts w:ascii="Times New Roman" w:hAnsi="Times New Roman" w:cs="Times New Roman"/>
          <w:sz w:val="24"/>
          <w:szCs w:val="24"/>
        </w:rPr>
        <w:t>dėl</w:t>
      </w:r>
      <w:proofErr w:type="gramEnd"/>
      <w:r w:rsidR="00954A9F" w:rsidRPr="00D823F3">
        <w:rPr>
          <w:rFonts w:ascii="Times New Roman" w:hAnsi="Times New Roman" w:cs="Times New Roman"/>
          <w:sz w:val="24"/>
          <w:szCs w:val="24"/>
        </w:rPr>
        <w:t xml:space="preserve"> tėvystės atostogų, atostogų vaikui prižiūrėti, nemokamų atostogų, skirtų sergančiam šeimos</w:t>
      </w:r>
      <w:r w:rsidR="00F6362A">
        <w:rPr>
          <w:rFonts w:ascii="Times New Roman" w:hAnsi="Times New Roman" w:cs="Times New Roman"/>
          <w:sz w:val="24"/>
          <w:szCs w:val="24"/>
        </w:rPr>
        <w:t xml:space="preserve"> nariui ar kartu su darbuotoju </w:t>
      </w:r>
      <w:r w:rsidR="00954A9F" w:rsidRPr="00D823F3">
        <w:rPr>
          <w:rFonts w:ascii="Times New Roman" w:hAnsi="Times New Roman" w:cs="Times New Roman"/>
          <w:sz w:val="24"/>
          <w:szCs w:val="24"/>
        </w:rPr>
        <w:t xml:space="preserve">gyvenančiam asmeniui slaugyti (prižiūrėti), suteikimo ir lankstaus darbo grafiko nustatymo. </w:t>
      </w:r>
    </w:p>
    <w:p w:rsidR="00D943BD" w:rsidRDefault="00954A9F" w:rsidP="00D823F3">
      <w:pPr>
        <w:jc w:val="both"/>
        <w:rPr>
          <w:rFonts w:ascii="Times New Roman" w:hAnsi="Times New Roman" w:cs="Times New Roman"/>
          <w:sz w:val="24"/>
          <w:szCs w:val="24"/>
        </w:rPr>
      </w:pPr>
      <w:r w:rsidRPr="00D823F3">
        <w:rPr>
          <w:rFonts w:ascii="Times New Roman" w:hAnsi="Times New Roman" w:cs="Times New Roman"/>
          <w:sz w:val="24"/>
          <w:szCs w:val="24"/>
        </w:rPr>
        <w:t>2</w:t>
      </w:r>
      <w:r w:rsidR="009534D4">
        <w:rPr>
          <w:rFonts w:ascii="Times New Roman" w:hAnsi="Times New Roman" w:cs="Times New Roman"/>
          <w:sz w:val="24"/>
          <w:szCs w:val="24"/>
        </w:rPr>
        <w:t>4</w:t>
      </w:r>
      <w:r w:rsidRPr="00D823F3">
        <w:rPr>
          <w:rFonts w:ascii="Times New Roman" w:hAnsi="Times New Roman" w:cs="Times New Roman"/>
          <w:sz w:val="24"/>
          <w:szCs w:val="24"/>
        </w:rPr>
        <w:t>. Visiems darbuotojams, neatsižvelgiant į jų lytį, rasę, tautybę, kalbą, kilmę, socialinę padėtį, tikėjimą, įsitikinimus ar pažiūras, amžių, lytinę orientaciją, negalią, etninę priklausomybę, religiją ar kitą įstatymų saugomą tapatybės bruožą, sudaroma sveika ir saugi darbo a</w:t>
      </w:r>
      <w:r w:rsidR="00F6362A">
        <w:rPr>
          <w:rFonts w:ascii="Times New Roman" w:hAnsi="Times New Roman" w:cs="Times New Roman"/>
          <w:sz w:val="24"/>
          <w:szCs w:val="24"/>
        </w:rPr>
        <w:t xml:space="preserve">plinka. Kiekvienam darbuotojui </w:t>
      </w:r>
      <w:r w:rsidRPr="00D823F3">
        <w:rPr>
          <w:rFonts w:ascii="Times New Roman" w:hAnsi="Times New Roman" w:cs="Times New Roman"/>
          <w:sz w:val="24"/>
          <w:szCs w:val="24"/>
        </w:rPr>
        <w:t xml:space="preserve">sudaromos sąlygos darbo funkcijoms atlikti ir suteikiamos darbui atlikti reikalingos priemonės bei turtas. </w:t>
      </w:r>
    </w:p>
    <w:p w:rsidR="00D943BD" w:rsidRDefault="009534D4" w:rsidP="00D823F3">
      <w:pPr>
        <w:jc w:val="both"/>
        <w:rPr>
          <w:rFonts w:ascii="Times New Roman" w:hAnsi="Times New Roman" w:cs="Times New Roman"/>
          <w:sz w:val="24"/>
          <w:szCs w:val="24"/>
        </w:rPr>
      </w:pPr>
      <w:r>
        <w:rPr>
          <w:rFonts w:ascii="Times New Roman" w:hAnsi="Times New Roman" w:cs="Times New Roman"/>
          <w:sz w:val="24"/>
          <w:szCs w:val="24"/>
        </w:rPr>
        <w:t>25</w:t>
      </w:r>
      <w:r w:rsidR="00954A9F" w:rsidRPr="00D823F3">
        <w:rPr>
          <w:rFonts w:ascii="Times New Roman" w:hAnsi="Times New Roman" w:cs="Times New Roman"/>
          <w:sz w:val="24"/>
          <w:szCs w:val="24"/>
        </w:rPr>
        <w:t>. Prii</w:t>
      </w:r>
      <w:r w:rsidR="00F6362A">
        <w:rPr>
          <w:rFonts w:ascii="Times New Roman" w:hAnsi="Times New Roman" w:cs="Times New Roman"/>
          <w:sz w:val="24"/>
          <w:szCs w:val="24"/>
        </w:rPr>
        <w:t xml:space="preserve">mant sprendimus dėl darbuotojų </w:t>
      </w:r>
      <w:r w:rsidR="00954A9F" w:rsidRPr="00D823F3">
        <w:rPr>
          <w:rFonts w:ascii="Times New Roman" w:hAnsi="Times New Roman" w:cs="Times New Roman"/>
          <w:sz w:val="24"/>
          <w:szCs w:val="24"/>
        </w:rPr>
        <w:t xml:space="preserve">darbo laiko trukmės, darbo valandų, lankstaus darbo, privalomų arba papildomų atostogų, nuotolinio darbo draudžiama diskriminuoti darbuotojus lyties, rasės, tautybės, kalbos, kilmės, socialinės padėties, tikėjimo, įsitikinimų ar pažiūrų, </w:t>
      </w:r>
      <w:r w:rsidR="00954A9F" w:rsidRPr="00D823F3">
        <w:rPr>
          <w:rFonts w:ascii="Times New Roman" w:hAnsi="Times New Roman" w:cs="Times New Roman"/>
          <w:sz w:val="24"/>
          <w:szCs w:val="24"/>
        </w:rPr>
        <w:lastRenderedPageBreak/>
        <w:t>amžiaus, lytinės orientacijos, negalios, etninės priklausomybės, religijos ar kitais įstatyme numatytais pagrindai</w:t>
      </w:r>
      <w:r w:rsidR="00F6362A">
        <w:rPr>
          <w:rFonts w:ascii="Times New Roman" w:hAnsi="Times New Roman" w:cs="Times New Roman"/>
          <w:sz w:val="24"/>
          <w:szCs w:val="24"/>
        </w:rPr>
        <w:t xml:space="preserve">s, nesusijusiais su darbuotojo </w:t>
      </w:r>
      <w:r w:rsidR="00954A9F" w:rsidRPr="00D823F3">
        <w:rPr>
          <w:rFonts w:ascii="Times New Roman" w:hAnsi="Times New Roman" w:cs="Times New Roman"/>
          <w:sz w:val="24"/>
          <w:szCs w:val="24"/>
        </w:rPr>
        <w:t>dalykinėmis savybėmis ir darbo funkcijomis.</w:t>
      </w:r>
    </w:p>
    <w:p w:rsidR="00F6362A" w:rsidRDefault="00954A9F" w:rsidP="00F6362A">
      <w:pPr>
        <w:jc w:val="center"/>
        <w:rPr>
          <w:rFonts w:ascii="Times New Roman" w:hAnsi="Times New Roman" w:cs="Times New Roman"/>
          <w:sz w:val="24"/>
          <w:szCs w:val="24"/>
        </w:rPr>
      </w:pPr>
      <w:r w:rsidRPr="00D823F3">
        <w:rPr>
          <w:rFonts w:ascii="Times New Roman" w:hAnsi="Times New Roman" w:cs="Times New Roman"/>
          <w:sz w:val="24"/>
          <w:szCs w:val="24"/>
        </w:rPr>
        <w:t>IV SKYRIUS</w:t>
      </w:r>
    </w:p>
    <w:p w:rsidR="00D943BD" w:rsidRDefault="00954A9F" w:rsidP="00F6362A">
      <w:pPr>
        <w:jc w:val="center"/>
        <w:rPr>
          <w:rFonts w:ascii="Times New Roman" w:hAnsi="Times New Roman" w:cs="Times New Roman"/>
          <w:sz w:val="24"/>
          <w:szCs w:val="24"/>
        </w:rPr>
      </w:pPr>
      <w:r w:rsidRPr="00D823F3">
        <w:rPr>
          <w:rFonts w:ascii="Times New Roman" w:hAnsi="Times New Roman" w:cs="Times New Roman"/>
          <w:sz w:val="24"/>
          <w:szCs w:val="24"/>
        </w:rPr>
        <w:t xml:space="preserve"> </w:t>
      </w:r>
      <w:r w:rsidR="00F6362A">
        <w:rPr>
          <w:rFonts w:ascii="Times New Roman" w:hAnsi="Times New Roman" w:cs="Times New Roman"/>
          <w:sz w:val="24"/>
          <w:szCs w:val="24"/>
        </w:rPr>
        <w:t>DARBUOTOJŲ</w:t>
      </w:r>
      <w:r w:rsidR="009534D4">
        <w:rPr>
          <w:rFonts w:ascii="Times New Roman" w:hAnsi="Times New Roman" w:cs="Times New Roman"/>
          <w:sz w:val="24"/>
          <w:szCs w:val="24"/>
        </w:rPr>
        <w:t xml:space="preserve"> </w:t>
      </w:r>
      <w:r w:rsidRPr="00D823F3">
        <w:rPr>
          <w:rFonts w:ascii="Times New Roman" w:hAnsi="Times New Roman" w:cs="Times New Roman"/>
          <w:sz w:val="24"/>
          <w:szCs w:val="24"/>
        </w:rPr>
        <w:t>PRIĖMIMAS IR ATLEIDMAS IŠ DARBO</w:t>
      </w:r>
    </w:p>
    <w:p w:rsidR="00D943BD" w:rsidRDefault="009534D4" w:rsidP="00D823F3">
      <w:pPr>
        <w:jc w:val="both"/>
        <w:rPr>
          <w:rFonts w:ascii="Times New Roman" w:hAnsi="Times New Roman" w:cs="Times New Roman"/>
          <w:sz w:val="24"/>
          <w:szCs w:val="24"/>
        </w:rPr>
      </w:pPr>
      <w:r>
        <w:rPr>
          <w:rFonts w:ascii="Times New Roman" w:hAnsi="Times New Roman" w:cs="Times New Roman"/>
          <w:sz w:val="24"/>
          <w:szCs w:val="24"/>
        </w:rPr>
        <w:t>26</w:t>
      </w:r>
      <w:r w:rsidR="00F6362A">
        <w:rPr>
          <w:rFonts w:ascii="Times New Roman" w:hAnsi="Times New Roman" w:cs="Times New Roman"/>
          <w:sz w:val="24"/>
          <w:szCs w:val="24"/>
        </w:rPr>
        <w:t xml:space="preserve">. Įstaiga pritaria darbuotojų </w:t>
      </w:r>
      <w:r w:rsidR="00954A9F" w:rsidRPr="00D823F3">
        <w:rPr>
          <w:rFonts w:ascii="Times New Roman" w:hAnsi="Times New Roman" w:cs="Times New Roman"/>
          <w:sz w:val="24"/>
          <w:szCs w:val="24"/>
        </w:rPr>
        <w:t xml:space="preserve">įvairovei ir siekia užtikrinti, kad su visais joje siekiančiais dirbti pretendentais būtų elgiamasi sąžiningai ir kad jie būtų priimami remiantis sugebėjimais ir kvalifikacija. </w:t>
      </w:r>
    </w:p>
    <w:p w:rsidR="00D943BD" w:rsidRDefault="001209A6" w:rsidP="00D823F3">
      <w:pPr>
        <w:jc w:val="both"/>
        <w:rPr>
          <w:rFonts w:ascii="Times New Roman" w:hAnsi="Times New Roman" w:cs="Times New Roman"/>
          <w:sz w:val="24"/>
          <w:szCs w:val="24"/>
        </w:rPr>
      </w:pPr>
      <w:r>
        <w:rPr>
          <w:rFonts w:ascii="Times New Roman" w:hAnsi="Times New Roman" w:cs="Times New Roman"/>
          <w:sz w:val="24"/>
          <w:szCs w:val="24"/>
        </w:rPr>
        <w:t>27</w:t>
      </w:r>
      <w:r w:rsidR="00954A9F" w:rsidRPr="00D823F3">
        <w:rPr>
          <w:rFonts w:ascii="Times New Roman" w:hAnsi="Times New Roman" w:cs="Times New Roman"/>
          <w:sz w:val="24"/>
          <w:szCs w:val="24"/>
        </w:rPr>
        <w:t xml:space="preserve">. </w:t>
      </w:r>
      <w:r w:rsidR="00954A9F" w:rsidRPr="00E453D9">
        <w:rPr>
          <w:rFonts w:ascii="Times New Roman" w:hAnsi="Times New Roman" w:cs="Times New Roman"/>
          <w:sz w:val="24"/>
          <w:szCs w:val="24"/>
        </w:rPr>
        <w:t>Už lygių galimybių</w:t>
      </w:r>
      <w:r w:rsidR="00F6362A" w:rsidRPr="00E453D9">
        <w:rPr>
          <w:rFonts w:ascii="Times New Roman" w:hAnsi="Times New Roman" w:cs="Times New Roman"/>
          <w:sz w:val="24"/>
          <w:szCs w:val="24"/>
        </w:rPr>
        <w:t xml:space="preserve"> nuostatų laikymąsi darbuotojų </w:t>
      </w:r>
      <w:r w:rsidR="00954A9F" w:rsidRPr="00E453D9">
        <w:rPr>
          <w:rFonts w:ascii="Times New Roman" w:hAnsi="Times New Roman" w:cs="Times New Roman"/>
          <w:sz w:val="24"/>
          <w:szCs w:val="24"/>
        </w:rPr>
        <w:t xml:space="preserve">atrankos, darbo </w:t>
      </w:r>
      <w:r w:rsidR="00F6362A" w:rsidRPr="00E453D9">
        <w:rPr>
          <w:rFonts w:ascii="Times New Roman" w:hAnsi="Times New Roman" w:cs="Times New Roman"/>
          <w:sz w:val="24"/>
          <w:szCs w:val="24"/>
        </w:rPr>
        <w:t xml:space="preserve">Įstaigoje </w:t>
      </w:r>
      <w:r w:rsidR="00954A9F" w:rsidRPr="00E453D9">
        <w:rPr>
          <w:rFonts w:ascii="Times New Roman" w:hAnsi="Times New Roman" w:cs="Times New Roman"/>
          <w:sz w:val="24"/>
          <w:szCs w:val="24"/>
        </w:rPr>
        <w:t>pradžios, darbo metu ir nutraukiant darbo santykius atsakin</w:t>
      </w:r>
      <w:r w:rsidR="00E453D9" w:rsidRPr="00E453D9">
        <w:rPr>
          <w:rFonts w:ascii="Times New Roman" w:hAnsi="Times New Roman" w:cs="Times New Roman"/>
          <w:sz w:val="24"/>
          <w:szCs w:val="24"/>
        </w:rPr>
        <w:t>gas personalo specialistas</w:t>
      </w:r>
      <w:r w:rsidR="00954A9F" w:rsidRPr="00E453D9">
        <w:rPr>
          <w:rFonts w:ascii="Times New Roman" w:hAnsi="Times New Roman" w:cs="Times New Roman"/>
          <w:sz w:val="24"/>
          <w:szCs w:val="24"/>
        </w:rPr>
        <w:t xml:space="preserve">. </w:t>
      </w:r>
    </w:p>
    <w:p w:rsidR="00D943BD" w:rsidRDefault="001209A6" w:rsidP="00D823F3">
      <w:pPr>
        <w:jc w:val="both"/>
        <w:rPr>
          <w:rFonts w:ascii="Times New Roman" w:hAnsi="Times New Roman" w:cs="Times New Roman"/>
          <w:sz w:val="24"/>
          <w:szCs w:val="24"/>
        </w:rPr>
      </w:pPr>
      <w:r>
        <w:rPr>
          <w:rFonts w:ascii="Times New Roman" w:hAnsi="Times New Roman" w:cs="Times New Roman"/>
          <w:sz w:val="24"/>
          <w:szCs w:val="24"/>
        </w:rPr>
        <w:t>28</w:t>
      </w:r>
      <w:r w:rsidR="00954A9F" w:rsidRPr="00D823F3">
        <w:rPr>
          <w:rFonts w:ascii="Times New Roman" w:hAnsi="Times New Roman" w:cs="Times New Roman"/>
          <w:sz w:val="24"/>
          <w:szCs w:val="24"/>
        </w:rPr>
        <w:t xml:space="preserve">. Priėmimo į darbą metu siekiama atrinkti pačius tinkamiausius pareigoms darbuotojus, atsižvelgiant į jų patirtį ir kvalifikaciją. </w:t>
      </w:r>
    </w:p>
    <w:p w:rsidR="00D943BD" w:rsidRDefault="001209A6" w:rsidP="00D823F3">
      <w:pPr>
        <w:jc w:val="both"/>
        <w:rPr>
          <w:rFonts w:ascii="Times New Roman" w:hAnsi="Times New Roman" w:cs="Times New Roman"/>
          <w:sz w:val="24"/>
          <w:szCs w:val="24"/>
        </w:rPr>
      </w:pPr>
      <w:r>
        <w:rPr>
          <w:rFonts w:ascii="Times New Roman" w:hAnsi="Times New Roman" w:cs="Times New Roman"/>
          <w:sz w:val="24"/>
          <w:szCs w:val="24"/>
        </w:rPr>
        <w:t>29</w:t>
      </w:r>
      <w:r w:rsidR="00954A9F" w:rsidRPr="00D823F3">
        <w:rPr>
          <w:rFonts w:ascii="Times New Roman" w:hAnsi="Times New Roman" w:cs="Times New Roman"/>
          <w:sz w:val="24"/>
          <w:szCs w:val="24"/>
        </w:rPr>
        <w:t>. Bendrieji ir specialieji reikalavimai kiekvienai pareigybei aiškiai nustatomi pareigybių aprašymuose. Darbo skelbime visi reikalavimai tur</w:t>
      </w:r>
      <w:r w:rsidR="00F6362A">
        <w:rPr>
          <w:rFonts w:ascii="Times New Roman" w:hAnsi="Times New Roman" w:cs="Times New Roman"/>
          <w:sz w:val="24"/>
          <w:szCs w:val="24"/>
        </w:rPr>
        <w:t xml:space="preserve">i būti susiję tik su darbuotojo </w:t>
      </w:r>
      <w:r w:rsidR="00954A9F" w:rsidRPr="00D823F3">
        <w:rPr>
          <w:rFonts w:ascii="Times New Roman" w:hAnsi="Times New Roman" w:cs="Times New Roman"/>
          <w:sz w:val="24"/>
          <w:szCs w:val="24"/>
        </w:rPr>
        <w:t xml:space="preserve">tinkamumu atlikti darbo funkciją, </w:t>
      </w:r>
      <w:proofErr w:type="gramStart"/>
      <w:r w:rsidR="00954A9F" w:rsidRPr="00D823F3">
        <w:rPr>
          <w:rFonts w:ascii="Times New Roman" w:hAnsi="Times New Roman" w:cs="Times New Roman"/>
          <w:sz w:val="24"/>
          <w:szCs w:val="24"/>
        </w:rPr>
        <w:t>jo</w:t>
      </w:r>
      <w:proofErr w:type="gramEnd"/>
      <w:r w:rsidR="00954A9F" w:rsidRPr="00D823F3">
        <w:rPr>
          <w:rFonts w:ascii="Times New Roman" w:hAnsi="Times New Roman" w:cs="Times New Roman"/>
          <w:sz w:val="24"/>
          <w:szCs w:val="24"/>
        </w:rPr>
        <w:t xml:space="preserve"> kompetencija, profesionalumu, patirtimi ir </w:t>
      </w:r>
      <w:r w:rsidR="00F6362A">
        <w:rPr>
          <w:rFonts w:ascii="Times New Roman" w:hAnsi="Times New Roman" w:cs="Times New Roman"/>
          <w:sz w:val="24"/>
          <w:szCs w:val="24"/>
        </w:rPr>
        <w:t xml:space="preserve">kitais panašiais kriterijais. </w:t>
      </w:r>
    </w:p>
    <w:p w:rsidR="00D943BD" w:rsidRDefault="001209A6" w:rsidP="00D823F3">
      <w:pPr>
        <w:jc w:val="both"/>
        <w:rPr>
          <w:rFonts w:ascii="Times New Roman" w:hAnsi="Times New Roman" w:cs="Times New Roman"/>
          <w:sz w:val="24"/>
          <w:szCs w:val="24"/>
        </w:rPr>
      </w:pPr>
      <w:r>
        <w:rPr>
          <w:rFonts w:ascii="Times New Roman" w:hAnsi="Times New Roman" w:cs="Times New Roman"/>
          <w:sz w:val="24"/>
          <w:szCs w:val="24"/>
        </w:rPr>
        <w:t>30</w:t>
      </w:r>
      <w:r w:rsidR="00954A9F" w:rsidRPr="00D823F3">
        <w:rPr>
          <w:rFonts w:ascii="Times New Roman" w:hAnsi="Times New Roman" w:cs="Times New Roman"/>
          <w:sz w:val="24"/>
          <w:szCs w:val="24"/>
        </w:rPr>
        <w:t xml:space="preserve">. Skelbimai apie laisvas </w:t>
      </w:r>
      <w:r w:rsidR="00F6362A">
        <w:rPr>
          <w:rFonts w:ascii="Times New Roman" w:hAnsi="Times New Roman" w:cs="Times New Roman"/>
          <w:sz w:val="24"/>
          <w:szCs w:val="24"/>
        </w:rPr>
        <w:t xml:space="preserve">Įstaigoje </w:t>
      </w:r>
      <w:r w:rsidR="00954A9F" w:rsidRPr="00D823F3">
        <w:rPr>
          <w:rFonts w:ascii="Times New Roman" w:hAnsi="Times New Roman" w:cs="Times New Roman"/>
          <w:sz w:val="24"/>
          <w:szCs w:val="24"/>
        </w:rPr>
        <w:t xml:space="preserve">darbo vietas rengiami vadovaujantis teisės aktais, ir taip, kad jie nebūtų suteikiantys galimybę dalyvauti atrankoje dėl laisvos darbo vietos tik tam tikros lyties, rasės, tautybės, kalbos, kilmės, socialinės padėties, tikėjimo, įsitikinimų ar pažiūrų, amžiaus, lytinės orientacijos, negalios, etninės priklausomybės, religijos kandidatams. </w:t>
      </w:r>
    </w:p>
    <w:p w:rsidR="00D943BD" w:rsidRPr="00E453D9" w:rsidRDefault="00954A9F" w:rsidP="00D823F3">
      <w:pPr>
        <w:jc w:val="both"/>
        <w:rPr>
          <w:rFonts w:ascii="Times New Roman" w:hAnsi="Times New Roman" w:cs="Times New Roman"/>
          <w:sz w:val="24"/>
          <w:szCs w:val="24"/>
        </w:rPr>
      </w:pPr>
      <w:r w:rsidRPr="00D823F3">
        <w:rPr>
          <w:rFonts w:ascii="Times New Roman" w:hAnsi="Times New Roman" w:cs="Times New Roman"/>
          <w:sz w:val="24"/>
          <w:szCs w:val="24"/>
        </w:rPr>
        <w:t>3</w:t>
      </w:r>
      <w:r w:rsidR="001209A6">
        <w:rPr>
          <w:rFonts w:ascii="Times New Roman" w:hAnsi="Times New Roman" w:cs="Times New Roman"/>
          <w:sz w:val="24"/>
          <w:szCs w:val="24"/>
        </w:rPr>
        <w:t>1</w:t>
      </w:r>
      <w:r w:rsidRPr="00E453D9">
        <w:rPr>
          <w:rFonts w:ascii="Times New Roman" w:hAnsi="Times New Roman" w:cs="Times New Roman"/>
          <w:sz w:val="24"/>
          <w:szCs w:val="24"/>
        </w:rPr>
        <w:t xml:space="preserve">. Apie laisvas darbo vietas </w:t>
      </w:r>
      <w:r w:rsidR="00F6362A" w:rsidRPr="00E453D9">
        <w:rPr>
          <w:rFonts w:ascii="Times New Roman" w:hAnsi="Times New Roman" w:cs="Times New Roman"/>
          <w:sz w:val="24"/>
          <w:szCs w:val="24"/>
        </w:rPr>
        <w:t xml:space="preserve">Įstaigoje </w:t>
      </w:r>
      <w:r w:rsidRPr="00E453D9">
        <w:rPr>
          <w:rFonts w:ascii="Times New Roman" w:hAnsi="Times New Roman" w:cs="Times New Roman"/>
          <w:sz w:val="24"/>
          <w:szCs w:val="24"/>
        </w:rPr>
        <w:t>sk</w:t>
      </w:r>
      <w:r w:rsidR="00E453D9" w:rsidRPr="00E453D9">
        <w:rPr>
          <w:rFonts w:ascii="Times New Roman" w:hAnsi="Times New Roman" w:cs="Times New Roman"/>
          <w:sz w:val="24"/>
          <w:szCs w:val="24"/>
        </w:rPr>
        <w:t>elbiama viešai, skelbiant Įstaigos elektroniniame puslapyje ir Sveikatos apsaugos ministerijos puslapyje. Vadovaujančioms pareigybėms</w:t>
      </w:r>
      <w:r w:rsidRPr="00E453D9">
        <w:rPr>
          <w:rFonts w:ascii="Times New Roman" w:hAnsi="Times New Roman" w:cs="Times New Roman"/>
          <w:sz w:val="24"/>
          <w:szCs w:val="24"/>
        </w:rPr>
        <w:t xml:space="preserve"> laisvos darbo vietos – per specializuotą valstybės tarnybos portalą. </w:t>
      </w:r>
    </w:p>
    <w:p w:rsidR="00D943BD" w:rsidRDefault="001209A6" w:rsidP="00D823F3">
      <w:pPr>
        <w:jc w:val="both"/>
        <w:rPr>
          <w:rFonts w:ascii="Times New Roman" w:hAnsi="Times New Roman" w:cs="Times New Roman"/>
          <w:sz w:val="24"/>
          <w:szCs w:val="24"/>
        </w:rPr>
      </w:pPr>
      <w:r>
        <w:rPr>
          <w:rFonts w:ascii="Times New Roman" w:hAnsi="Times New Roman" w:cs="Times New Roman"/>
          <w:sz w:val="24"/>
          <w:szCs w:val="24"/>
        </w:rPr>
        <w:t>32</w:t>
      </w:r>
      <w:r w:rsidR="00F6362A">
        <w:rPr>
          <w:rFonts w:ascii="Times New Roman" w:hAnsi="Times New Roman" w:cs="Times New Roman"/>
          <w:sz w:val="24"/>
          <w:szCs w:val="24"/>
        </w:rPr>
        <w:t xml:space="preserve">. Darbuotojų </w:t>
      </w:r>
      <w:r w:rsidR="00954A9F" w:rsidRPr="00D823F3">
        <w:rPr>
          <w:rFonts w:ascii="Times New Roman" w:hAnsi="Times New Roman" w:cs="Times New Roman"/>
          <w:sz w:val="24"/>
          <w:szCs w:val="24"/>
        </w:rPr>
        <w:t xml:space="preserve">atranka paremta laisvomis darbo vietomis, tinkamumu ir gebėjimu atlikti darbą; informacija, gauta iš kandidatų, bus siejama tik su kvalifikacija, susijusia su konkrečiai pareigybei keliamais reikalavimais. </w:t>
      </w:r>
    </w:p>
    <w:p w:rsidR="00D943BD" w:rsidRDefault="001209A6" w:rsidP="00D823F3">
      <w:pPr>
        <w:jc w:val="both"/>
        <w:rPr>
          <w:rFonts w:ascii="Times New Roman" w:hAnsi="Times New Roman" w:cs="Times New Roman"/>
          <w:sz w:val="24"/>
          <w:szCs w:val="24"/>
        </w:rPr>
      </w:pPr>
      <w:r>
        <w:rPr>
          <w:rFonts w:ascii="Times New Roman" w:hAnsi="Times New Roman" w:cs="Times New Roman"/>
          <w:sz w:val="24"/>
          <w:szCs w:val="24"/>
        </w:rPr>
        <w:t>33</w:t>
      </w:r>
      <w:r w:rsidR="00F6362A">
        <w:rPr>
          <w:rFonts w:ascii="Times New Roman" w:hAnsi="Times New Roman" w:cs="Times New Roman"/>
          <w:sz w:val="24"/>
          <w:szCs w:val="24"/>
        </w:rPr>
        <w:t>. Darbdavys ir darbuotojai</w:t>
      </w:r>
      <w:r w:rsidR="00954A9F" w:rsidRPr="00D823F3">
        <w:rPr>
          <w:rFonts w:ascii="Times New Roman" w:hAnsi="Times New Roman" w:cs="Times New Roman"/>
          <w:sz w:val="24"/>
          <w:szCs w:val="24"/>
        </w:rPr>
        <w:t xml:space="preserve">, dalyvaujantys kandidatų atrankoje ir / ar darbo pokalbyje, yra informuoti apie atrankos kriterijus ir reikalavimą įgyvendinti lygių galimybių politiką. </w:t>
      </w:r>
    </w:p>
    <w:p w:rsidR="00D943BD" w:rsidRDefault="001209A6" w:rsidP="00D823F3">
      <w:pPr>
        <w:jc w:val="both"/>
        <w:rPr>
          <w:rFonts w:ascii="Times New Roman" w:hAnsi="Times New Roman" w:cs="Times New Roman"/>
          <w:sz w:val="24"/>
          <w:szCs w:val="24"/>
        </w:rPr>
      </w:pPr>
      <w:r>
        <w:rPr>
          <w:rFonts w:ascii="Times New Roman" w:hAnsi="Times New Roman" w:cs="Times New Roman"/>
          <w:sz w:val="24"/>
          <w:szCs w:val="24"/>
        </w:rPr>
        <w:t>34</w:t>
      </w:r>
      <w:r w:rsidR="00954A9F" w:rsidRPr="00D823F3">
        <w:rPr>
          <w:rFonts w:ascii="Times New Roman" w:hAnsi="Times New Roman" w:cs="Times New Roman"/>
          <w:sz w:val="24"/>
          <w:szCs w:val="24"/>
        </w:rPr>
        <w:t xml:space="preserve">. Visi klausimai, užduodami kandidatams į laisvas darbo vietas, turi būti susiję su atrankos kriterijais. Draudžiama iš kandidato reikalauti informacijos, kuri nėra susijusi su </w:t>
      </w:r>
      <w:proofErr w:type="gramStart"/>
      <w:r w:rsidR="00954A9F" w:rsidRPr="00D823F3">
        <w:rPr>
          <w:rFonts w:ascii="Times New Roman" w:hAnsi="Times New Roman" w:cs="Times New Roman"/>
          <w:sz w:val="24"/>
          <w:szCs w:val="24"/>
        </w:rPr>
        <w:t>jo</w:t>
      </w:r>
      <w:proofErr w:type="gramEnd"/>
      <w:r w:rsidR="00954A9F" w:rsidRPr="00D823F3">
        <w:rPr>
          <w:rFonts w:ascii="Times New Roman" w:hAnsi="Times New Roman" w:cs="Times New Roman"/>
          <w:sz w:val="24"/>
          <w:szCs w:val="24"/>
        </w:rPr>
        <w:t xml:space="preserve"> sveikatos būkle, kvalifikacija ar kitomis aplinkybėmis, nesusijusiomis su tiesioginio darbo funkcijos atlikimu. Negalima užduoti jokių klausimų apie kandidato lytį, amžių, lytinę orientaciją, socialinę padėtį, turimą neįgalumą, rasę ar etninę priklausomybę, religiją, įsitikinimus ar tikėjimą, daryti prielaidų apie kandidato vaidmenį namuose ir šeimoje tiek, kiek </w:t>
      </w:r>
      <w:proofErr w:type="gramStart"/>
      <w:r w:rsidR="00954A9F" w:rsidRPr="00D823F3">
        <w:rPr>
          <w:rFonts w:ascii="Times New Roman" w:hAnsi="Times New Roman" w:cs="Times New Roman"/>
          <w:sz w:val="24"/>
          <w:szCs w:val="24"/>
        </w:rPr>
        <w:t>tai</w:t>
      </w:r>
      <w:proofErr w:type="gramEnd"/>
      <w:r w:rsidR="00954A9F" w:rsidRPr="00D823F3">
        <w:rPr>
          <w:rFonts w:ascii="Times New Roman" w:hAnsi="Times New Roman" w:cs="Times New Roman"/>
          <w:sz w:val="24"/>
          <w:szCs w:val="24"/>
        </w:rPr>
        <w:t xml:space="preserve"> tiesiogiai nesusiję su Lietuvos Respublikos darbo kodekse numatytų garantijų taikymu darbuotojui.</w:t>
      </w:r>
    </w:p>
    <w:p w:rsidR="00D943BD" w:rsidRDefault="001209A6" w:rsidP="00D823F3">
      <w:pPr>
        <w:jc w:val="both"/>
        <w:rPr>
          <w:rFonts w:ascii="Times New Roman" w:hAnsi="Times New Roman" w:cs="Times New Roman"/>
          <w:sz w:val="24"/>
          <w:szCs w:val="24"/>
        </w:rPr>
      </w:pPr>
      <w:r>
        <w:rPr>
          <w:rFonts w:ascii="Times New Roman" w:hAnsi="Times New Roman" w:cs="Times New Roman"/>
          <w:sz w:val="24"/>
          <w:szCs w:val="24"/>
        </w:rPr>
        <w:t xml:space="preserve"> 35</w:t>
      </w:r>
      <w:r w:rsidR="00EB32DB">
        <w:rPr>
          <w:rFonts w:ascii="Times New Roman" w:hAnsi="Times New Roman" w:cs="Times New Roman"/>
          <w:sz w:val="24"/>
          <w:szCs w:val="24"/>
        </w:rPr>
        <w:t>. Įstaigoje</w:t>
      </w:r>
      <w:r w:rsidR="00954A9F" w:rsidRPr="00D823F3">
        <w:rPr>
          <w:rFonts w:ascii="Times New Roman" w:hAnsi="Times New Roman" w:cs="Times New Roman"/>
          <w:sz w:val="24"/>
          <w:szCs w:val="24"/>
        </w:rPr>
        <w:t xml:space="preserve"> imamasi tinkamų priemonių ir užtikrinama, kad neįgaliems asmenims būtų sudarytos sąlygos gauti darbą, dirbti, įskaitant tinkamą patalpų pritaikymą, siekti karjeros arba mokytis, jeigu </w:t>
      </w:r>
      <w:proofErr w:type="gramStart"/>
      <w:r w:rsidR="00954A9F" w:rsidRPr="00D823F3">
        <w:rPr>
          <w:rFonts w:ascii="Times New Roman" w:hAnsi="Times New Roman" w:cs="Times New Roman"/>
          <w:sz w:val="24"/>
          <w:szCs w:val="24"/>
        </w:rPr>
        <w:t>dėl</w:t>
      </w:r>
      <w:proofErr w:type="gramEnd"/>
      <w:r w:rsidR="00954A9F" w:rsidRPr="00D823F3">
        <w:rPr>
          <w:rFonts w:ascii="Times New Roman" w:hAnsi="Times New Roman" w:cs="Times New Roman"/>
          <w:sz w:val="24"/>
          <w:szCs w:val="24"/>
        </w:rPr>
        <w:t xml:space="preserve"> tokių priemonių nebus neproporcingai apsunkina</w:t>
      </w:r>
      <w:r w:rsidR="00EB32DB">
        <w:rPr>
          <w:rFonts w:ascii="Times New Roman" w:hAnsi="Times New Roman" w:cs="Times New Roman"/>
          <w:sz w:val="24"/>
          <w:szCs w:val="24"/>
        </w:rPr>
        <w:t>mos Įstaigos</w:t>
      </w:r>
      <w:r w:rsidR="00954A9F" w:rsidRPr="00D823F3">
        <w:rPr>
          <w:rFonts w:ascii="Times New Roman" w:hAnsi="Times New Roman" w:cs="Times New Roman"/>
          <w:sz w:val="24"/>
          <w:szCs w:val="24"/>
        </w:rPr>
        <w:t xml:space="preserve"> pareigos. </w:t>
      </w:r>
    </w:p>
    <w:p w:rsidR="00D943BD" w:rsidRDefault="001209A6" w:rsidP="00D823F3">
      <w:pPr>
        <w:jc w:val="both"/>
        <w:rPr>
          <w:rFonts w:ascii="Times New Roman" w:hAnsi="Times New Roman" w:cs="Times New Roman"/>
          <w:sz w:val="24"/>
          <w:szCs w:val="24"/>
        </w:rPr>
      </w:pPr>
      <w:r>
        <w:rPr>
          <w:rFonts w:ascii="Times New Roman" w:hAnsi="Times New Roman" w:cs="Times New Roman"/>
          <w:sz w:val="24"/>
          <w:szCs w:val="24"/>
        </w:rPr>
        <w:lastRenderedPageBreak/>
        <w:t>36</w:t>
      </w:r>
      <w:r w:rsidR="00954A9F" w:rsidRPr="00D823F3">
        <w:rPr>
          <w:rFonts w:ascii="Times New Roman" w:hAnsi="Times New Roman" w:cs="Times New Roman"/>
          <w:sz w:val="24"/>
          <w:szCs w:val="24"/>
        </w:rPr>
        <w:t xml:space="preserve">. </w:t>
      </w:r>
      <w:r w:rsidR="00954A9F" w:rsidRPr="00E453D9">
        <w:rPr>
          <w:rFonts w:ascii="Times New Roman" w:hAnsi="Times New Roman" w:cs="Times New Roman"/>
          <w:sz w:val="24"/>
          <w:szCs w:val="24"/>
        </w:rPr>
        <w:t xml:space="preserve">Sudarius darbo sutartis su kandidatu į darbo vietą, </w:t>
      </w:r>
      <w:r w:rsidR="00E453D9" w:rsidRPr="00E453D9">
        <w:rPr>
          <w:rFonts w:ascii="Times New Roman" w:hAnsi="Times New Roman" w:cs="Times New Roman"/>
          <w:sz w:val="24"/>
          <w:szCs w:val="24"/>
        </w:rPr>
        <w:t>personalo specialistas</w:t>
      </w:r>
      <w:r w:rsidR="00EB32DB" w:rsidRPr="00E453D9">
        <w:rPr>
          <w:rFonts w:ascii="Times New Roman" w:hAnsi="Times New Roman" w:cs="Times New Roman"/>
          <w:sz w:val="24"/>
          <w:szCs w:val="24"/>
        </w:rPr>
        <w:t xml:space="preserve"> informuoja darbuotoją</w:t>
      </w:r>
      <w:r w:rsidR="00954A9F" w:rsidRPr="00E453D9">
        <w:rPr>
          <w:rFonts w:ascii="Times New Roman" w:hAnsi="Times New Roman" w:cs="Times New Roman"/>
          <w:sz w:val="24"/>
          <w:szCs w:val="24"/>
        </w:rPr>
        <w:t xml:space="preserve">, kokią informaciją apie savo šeiminę padėtį jis turėtų pateikti, kad būtų užtikrintas teisės aktuose numatytų </w:t>
      </w:r>
      <w:r w:rsidR="00EB32DB" w:rsidRPr="00E453D9">
        <w:rPr>
          <w:rFonts w:ascii="Times New Roman" w:hAnsi="Times New Roman" w:cs="Times New Roman"/>
          <w:sz w:val="24"/>
          <w:szCs w:val="24"/>
        </w:rPr>
        <w:t>garantijų taikymas. Darbuotojui</w:t>
      </w:r>
      <w:r w:rsidR="00954A9F" w:rsidRPr="00E453D9">
        <w:rPr>
          <w:rFonts w:ascii="Times New Roman" w:hAnsi="Times New Roman" w:cs="Times New Roman"/>
          <w:sz w:val="24"/>
          <w:szCs w:val="24"/>
        </w:rPr>
        <w:t xml:space="preserve"> atsisakius pateikti tokią informaciją, </w:t>
      </w:r>
      <w:r w:rsidR="00E453D9" w:rsidRPr="00E453D9">
        <w:rPr>
          <w:rFonts w:ascii="Times New Roman" w:hAnsi="Times New Roman" w:cs="Times New Roman"/>
          <w:sz w:val="24"/>
          <w:szCs w:val="24"/>
        </w:rPr>
        <w:t>personalo specialistas</w:t>
      </w:r>
      <w:r w:rsidR="00954A9F" w:rsidRPr="00E453D9">
        <w:rPr>
          <w:rFonts w:ascii="Times New Roman" w:hAnsi="Times New Roman" w:cs="Times New Roman"/>
          <w:sz w:val="24"/>
          <w:szCs w:val="24"/>
        </w:rPr>
        <w:t xml:space="preserve"> gali informuoti, kad nepateikus nurodytos</w:t>
      </w:r>
      <w:r w:rsidR="00EB32DB" w:rsidRPr="00E453D9">
        <w:rPr>
          <w:rFonts w:ascii="Times New Roman" w:hAnsi="Times New Roman" w:cs="Times New Roman"/>
          <w:sz w:val="24"/>
          <w:szCs w:val="24"/>
        </w:rPr>
        <w:t xml:space="preserve"> </w:t>
      </w:r>
      <w:r w:rsidR="00954A9F" w:rsidRPr="00E453D9">
        <w:rPr>
          <w:rFonts w:ascii="Times New Roman" w:hAnsi="Times New Roman" w:cs="Times New Roman"/>
          <w:sz w:val="24"/>
          <w:szCs w:val="24"/>
        </w:rPr>
        <w:t xml:space="preserve">informacijos ar dokumentų, </w:t>
      </w:r>
      <w:r w:rsidR="00EB32DB" w:rsidRPr="00E453D9">
        <w:rPr>
          <w:rFonts w:ascii="Times New Roman" w:hAnsi="Times New Roman" w:cs="Times New Roman"/>
          <w:sz w:val="24"/>
          <w:szCs w:val="24"/>
        </w:rPr>
        <w:t xml:space="preserve">Įstaiga negalės darbuotojui </w:t>
      </w:r>
      <w:r w:rsidR="00954A9F" w:rsidRPr="00E453D9">
        <w:rPr>
          <w:rFonts w:ascii="Times New Roman" w:hAnsi="Times New Roman" w:cs="Times New Roman"/>
          <w:sz w:val="24"/>
          <w:szCs w:val="24"/>
        </w:rPr>
        <w:t xml:space="preserve">užtikrinti teisės aktuose numatytų garantijų taikymo. </w:t>
      </w:r>
    </w:p>
    <w:p w:rsidR="00D943BD" w:rsidRDefault="001209A6" w:rsidP="00D823F3">
      <w:pPr>
        <w:jc w:val="both"/>
        <w:rPr>
          <w:rFonts w:ascii="Times New Roman" w:hAnsi="Times New Roman" w:cs="Times New Roman"/>
          <w:sz w:val="24"/>
          <w:szCs w:val="24"/>
        </w:rPr>
      </w:pPr>
      <w:r>
        <w:rPr>
          <w:rFonts w:ascii="Times New Roman" w:hAnsi="Times New Roman" w:cs="Times New Roman"/>
          <w:sz w:val="24"/>
          <w:szCs w:val="24"/>
        </w:rPr>
        <w:t>37</w:t>
      </w:r>
      <w:r w:rsidR="00EB32DB">
        <w:rPr>
          <w:rFonts w:ascii="Times New Roman" w:hAnsi="Times New Roman" w:cs="Times New Roman"/>
          <w:sz w:val="24"/>
          <w:szCs w:val="24"/>
        </w:rPr>
        <w:t xml:space="preserve">. Visiems darbuotojams </w:t>
      </w:r>
      <w:r w:rsidR="00954A9F" w:rsidRPr="00D823F3">
        <w:rPr>
          <w:rFonts w:ascii="Times New Roman" w:hAnsi="Times New Roman" w:cs="Times New Roman"/>
          <w:sz w:val="24"/>
          <w:szCs w:val="24"/>
        </w:rPr>
        <w:t>taikomi vienodi teisės aktuose nustatyti atleidimo iš darbo pagrindai ir atleidimo iš darbo kriterijai, susiję su darbuotojo kvalifikacija, darbo pareigų vykdymu. Pri</w:t>
      </w:r>
      <w:r w:rsidR="00EB32DB">
        <w:rPr>
          <w:rFonts w:ascii="Times New Roman" w:hAnsi="Times New Roman" w:cs="Times New Roman"/>
          <w:sz w:val="24"/>
          <w:szCs w:val="24"/>
        </w:rPr>
        <w:t xml:space="preserve">imant sprendimą </w:t>
      </w:r>
      <w:proofErr w:type="gramStart"/>
      <w:r w:rsidR="00EB32DB">
        <w:rPr>
          <w:rFonts w:ascii="Times New Roman" w:hAnsi="Times New Roman" w:cs="Times New Roman"/>
          <w:sz w:val="24"/>
          <w:szCs w:val="24"/>
        </w:rPr>
        <w:t>dėl</w:t>
      </w:r>
      <w:proofErr w:type="gramEnd"/>
      <w:r w:rsidR="00EB32DB">
        <w:rPr>
          <w:rFonts w:ascii="Times New Roman" w:hAnsi="Times New Roman" w:cs="Times New Roman"/>
          <w:sz w:val="24"/>
          <w:szCs w:val="24"/>
        </w:rPr>
        <w:t xml:space="preserve"> darbuotojo </w:t>
      </w:r>
      <w:r w:rsidR="00954A9F" w:rsidRPr="00D823F3">
        <w:rPr>
          <w:rFonts w:ascii="Times New Roman" w:hAnsi="Times New Roman" w:cs="Times New Roman"/>
          <w:sz w:val="24"/>
          <w:szCs w:val="24"/>
        </w:rPr>
        <w:t xml:space="preserve">atleidimo </w:t>
      </w:r>
      <w:r w:rsidR="00EB32DB">
        <w:rPr>
          <w:rFonts w:ascii="Times New Roman" w:hAnsi="Times New Roman" w:cs="Times New Roman"/>
          <w:sz w:val="24"/>
          <w:szCs w:val="24"/>
        </w:rPr>
        <w:t xml:space="preserve">iš darbo, visiems darbuotojams </w:t>
      </w:r>
      <w:r w:rsidR="00954A9F" w:rsidRPr="00D823F3">
        <w:rPr>
          <w:rFonts w:ascii="Times New Roman" w:hAnsi="Times New Roman" w:cs="Times New Roman"/>
          <w:sz w:val="24"/>
          <w:szCs w:val="24"/>
        </w:rPr>
        <w:t xml:space="preserve">atleidimo kriterijai yra taikomi vienodai, atsižvelgiant į objektyvius kriterijus, neatsižvelgiant į lytį, rasę, tautybę, kalbą, kilmę, socialinę padėtį, tikėjimą, įsitikinimus ar pažiūras, amžių, lytinę orientaciją, negalią, etninę priklausomybę, religiją. </w:t>
      </w:r>
    </w:p>
    <w:p w:rsidR="00EB32DB" w:rsidRDefault="00954A9F" w:rsidP="00EB32DB">
      <w:pPr>
        <w:jc w:val="center"/>
        <w:rPr>
          <w:rFonts w:ascii="Times New Roman" w:hAnsi="Times New Roman" w:cs="Times New Roman"/>
          <w:sz w:val="24"/>
          <w:szCs w:val="24"/>
        </w:rPr>
      </w:pPr>
      <w:r w:rsidRPr="00D823F3">
        <w:rPr>
          <w:rFonts w:ascii="Times New Roman" w:hAnsi="Times New Roman" w:cs="Times New Roman"/>
          <w:sz w:val="24"/>
          <w:szCs w:val="24"/>
        </w:rPr>
        <w:t>V SKYRIUS</w:t>
      </w:r>
    </w:p>
    <w:p w:rsidR="00D943BD" w:rsidRDefault="00EB32DB" w:rsidP="00EB32DB">
      <w:pPr>
        <w:jc w:val="center"/>
        <w:rPr>
          <w:rFonts w:ascii="Times New Roman" w:hAnsi="Times New Roman" w:cs="Times New Roman"/>
          <w:sz w:val="24"/>
          <w:szCs w:val="24"/>
        </w:rPr>
      </w:pPr>
      <w:r>
        <w:rPr>
          <w:rFonts w:ascii="Times New Roman" w:hAnsi="Times New Roman" w:cs="Times New Roman"/>
          <w:sz w:val="24"/>
          <w:szCs w:val="24"/>
        </w:rPr>
        <w:t xml:space="preserve">DARBUOTOJŲ </w:t>
      </w:r>
      <w:r w:rsidR="00954A9F" w:rsidRPr="00D823F3">
        <w:rPr>
          <w:rFonts w:ascii="Times New Roman" w:hAnsi="Times New Roman" w:cs="Times New Roman"/>
          <w:sz w:val="24"/>
          <w:szCs w:val="24"/>
        </w:rPr>
        <w:t>ŠVIETIMAS</w:t>
      </w:r>
    </w:p>
    <w:p w:rsidR="00D943BD" w:rsidRDefault="001209A6" w:rsidP="00D823F3">
      <w:pPr>
        <w:jc w:val="both"/>
        <w:rPr>
          <w:rFonts w:ascii="Times New Roman" w:hAnsi="Times New Roman" w:cs="Times New Roman"/>
          <w:sz w:val="24"/>
          <w:szCs w:val="24"/>
        </w:rPr>
      </w:pPr>
      <w:r>
        <w:rPr>
          <w:rFonts w:ascii="Times New Roman" w:hAnsi="Times New Roman" w:cs="Times New Roman"/>
          <w:sz w:val="24"/>
          <w:szCs w:val="24"/>
        </w:rPr>
        <w:t>38</w:t>
      </w:r>
      <w:r w:rsidR="00EB32DB">
        <w:rPr>
          <w:rFonts w:ascii="Times New Roman" w:hAnsi="Times New Roman" w:cs="Times New Roman"/>
          <w:sz w:val="24"/>
          <w:szCs w:val="24"/>
        </w:rPr>
        <w:t>. Įstaiga</w:t>
      </w:r>
      <w:r w:rsidR="00954A9F" w:rsidRPr="00D823F3">
        <w:rPr>
          <w:rFonts w:ascii="Times New Roman" w:hAnsi="Times New Roman" w:cs="Times New Roman"/>
          <w:sz w:val="24"/>
          <w:szCs w:val="24"/>
        </w:rPr>
        <w:t>, atsižvelgdama į strateginius tikslus ir finansines gal</w:t>
      </w:r>
      <w:r w:rsidR="00EB32DB">
        <w:rPr>
          <w:rFonts w:ascii="Times New Roman" w:hAnsi="Times New Roman" w:cs="Times New Roman"/>
          <w:sz w:val="24"/>
          <w:szCs w:val="24"/>
        </w:rPr>
        <w:t xml:space="preserve">imybes, organizuoja darbuotojų </w:t>
      </w:r>
      <w:r w:rsidR="00954A9F" w:rsidRPr="00D823F3">
        <w:rPr>
          <w:rFonts w:ascii="Times New Roman" w:hAnsi="Times New Roman" w:cs="Times New Roman"/>
          <w:sz w:val="24"/>
          <w:szCs w:val="24"/>
        </w:rPr>
        <w:t xml:space="preserve">mokymus, </w:t>
      </w:r>
      <w:proofErr w:type="gramStart"/>
      <w:r w:rsidR="00954A9F" w:rsidRPr="00D823F3">
        <w:rPr>
          <w:rFonts w:ascii="Times New Roman" w:hAnsi="Times New Roman" w:cs="Times New Roman"/>
          <w:sz w:val="24"/>
          <w:szCs w:val="24"/>
        </w:rPr>
        <w:t>kurie</w:t>
      </w:r>
      <w:proofErr w:type="gramEnd"/>
      <w:r w:rsidR="00954A9F" w:rsidRPr="00D823F3">
        <w:rPr>
          <w:rFonts w:ascii="Times New Roman" w:hAnsi="Times New Roman" w:cs="Times New Roman"/>
          <w:sz w:val="24"/>
          <w:szCs w:val="24"/>
        </w:rPr>
        <w:t xml:space="preserve">: </w:t>
      </w:r>
    </w:p>
    <w:p w:rsidR="00D943BD" w:rsidRDefault="001209A6" w:rsidP="00D823F3">
      <w:pPr>
        <w:jc w:val="both"/>
        <w:rPr>
          <w:rFonts w:ascii="Times New Roman" w:hAnsi="Times New Roman" w:cs="Times New Roman"/>
          <w:sz w:val="24"/>
          <w:szCs w:val="24"/>
        </w:rPr>
      </w:pPr>
      <w:r>
        <w:rPr>
          <w:rFonts w:ascii="Times New Roman" w:hAnsi="Times New Roman" w:cs="Times New Roman"/>
          <w:sz w:val="24"/>
          <w:szCs w:val="24"/>
        </w:rPr>
        <w:t>38</w:t>
      </w:r>
      <w:r w:rsidR="00EB32DB">
        <w:rPr>
          <w:rFonts w:ascii="Times New Roman" w:hAnsi="Times New Roman" w:cs="Times New Roman"/>
          <w:sz w:val="24"/>
          <w:szCs w:val="24"/>
        </w:rPr>
        <w:t xml:space="preserve">.1. </w:t>
      </w:r>
      <w:proofErr w:type="gramStart"/>
      <w:r w:rsidR="00EB32DB">
        <w:rPr>
          <w:rFonts w:ascii="Times New Roman" w:hAnsi="Times New Roman" w:cs="Times New Roman"/>
          <w:sz w:val="24"/>
          <w:szCs w:val="24"/>
        </w:rPr>
        <w:t>gerina</w:t>
      </w:r>
      <w:proofErr w:type="gramEnd"/>
      <w:r w:rsidR="00EB32DB">
        <w:rPr>
          <w:rFonts w:ascii="Times New Roman" w:hAnsi="Times New Roman" w:cs="Times New Roman"/>
          <w:sz w:val="24"/>
          <w:szCs w:val="24"/>
        </w:rPr>
        <w:t xml:space="preserve"> darbuotojų </w:t>
      </w:r>
      <w:r w:rsidR="00954A9F" w:rsidRPr="00D823F3">
        <w:rPr>
          <w:rFonts w:ascii="Times New Roman" w:hAnsi="Times New Roman" w:cs="Times New Roman"/>
          <w:sz w:val="24"/>
          <w:szCs w:val="24"/>
        </w:rPr>
        <w:t>supratimą apie diskriminacijos ir išankstinių nuostatų, susijusių su lytimi, rase, tautybe, kalba, kilme, socialine padėti</w:t>
      </w:r>
      <w:r w:rsidR="00EB32DB">
        <w:rPr>
          <w:rFonts w:ascii="Times New Roman" w:hAnsi="Times New Roman" w:cs="Times New Roman"/>
          <w:sz w:val="24"/>
          <w:szCs w:val="24"/>
        </w:rPr>
        <w:t>mi, tikėjimu, įsitikinimais ir</w:t>
      </w:r>
      <w:r w:rsidR="00954A9F" w:rsidRPr="00D823F3">
        <w:rPr>
          <w:rFonts w:ascii="Times New Roman" w:hAnsi="Times New Roman" w:cs="Times New Roman"/>
          <w:sz w:val="24"/>
          <w:szCs w:val="24"/>
        </w:rPr>
        <w:t xml:space="preserve"> pažiūromis, amžiumi, lytine orientacija, negalia, etnine priklausomybe, religija, paplitimą ir kenksmingumą; </w:t>
      </w:r>
    </w:p>
    <w:p w:rsidR="00D943BD" w:rsidRDefault="001209A6" w:rsidP="00D823F3">
      <w:pPr>
        <w:jc w:val="both"/>
        <w:rPr>
          <w:rFonts w:ascii="Times New Roman" w:hAnsi="Times New Roman" w:cs="Times New Roman"/>
          <w:sz w:val="24"/>
          <w:szCs w:val="24"/>
        </w:rPr>
      </w:pPr>
      <w:r>
        <w:rPr>
          <w:rFonts w:ascii="Times New Roman" w:hAnsi="Times New Roman" w:cs="Times New Roman"/>
          <w:sz w:val="24"/>
          <w:szCs w:val="24"/>
        </w:rPr>
        <w:t>38</w:t>
      </w:r>
      <w:r w:rsidR="00EB32DB">
        <w:rPr>
          <w:rFonts w:ascii="Times New Roman" w:hAnsi="Times New Roman" w:cs="Times New Roman"/>
          <w:sz w:val="24"/>
          <w:szCs w:val="24"/>
        </w:rPr>
        <w:t xml:space="preserve">.2. </w:t>
      </w:r>
      <w:proofErr w:type="gramStart"/>
      <w:r w:rsidR="00EB32DB">
        <w:rPr>
          <w:rFonts w:ascii="Times New Roman" w:hAnsi="Times New Roman" w:cs="Times New Roman"/>
          <w:sz w:val="24"/>
          <w:szCs w:val="24"/>
        </w:rPr>
        <w:t>supažindina</w:t>
      </w:r>
      <w:proofErr w:type="gramEnd"/>
      <w:r w:rsidR="00EB32DB">
        <w:rPr>
          <w:rFonts w:ascii="Times New Roman" w:hAnsi="Times New Roman" w:cs="Times New Roman"/>
          <w:sz w:val="24"/>
          <w:szCs w:val="24"/>
        </w:rPr>
        <w:t xml:space="preserve"> darbuotojus </w:t>
      </w:r>
      <w:r w:rsidR="00954A9F" w:rsidRPr="00D823F3">
        <w:rPr>
          <w:rFonts w:ascii="Times New Roman" w:hAnsi="Times New Roman" w:cs="Times New Roman"/>
          <w:sz w:val="24"/>
          <w:szCs w:val="24"/>
        </w:rPr>
        <w:t xml:space="preserve">su galiojančiais teisės aktais lygių galimybių srityje; </w:t>
      </w:r>
    </w:p>
    <w:p w:rsidR="00D943BD" w:rsidRDefault="001209A6" w:rsidP="00D823F3">
      <w:pPr>
        <w:jc w:val="both"/>
        <w:rPr>
          <w:rFonts w:ascii="Times New Roman" w:hAnsi="Times New Roman" w:cs="Times New Roman"/>
          <w:sz w:val="24"/>
          <w:szCs w:val="24"/>
        </w:rPr>
      </w:pPr>
      <w:r>
        <w:rPr>
          <w:rFonts w:ascii="Times New Roman" w:hAnsi="Times New Roman" w:cs="Times New Roman"/>
          <w:sz w:val="24"/>
          <w:szCs w:val="24"/>
        </w:rPr>
        <w:t>38</w:t>
      </w:r>
      <w:r w:rsidR="00EB32DB">
        <w:rPr>
          <w:rFonts w:ascii="Times New Roman" w:hAnsi="Times New Roman" w:cs="Times New Roman"/>
          <w:sz w:val="24"/>
          <w:szCs w:val="24"/>
        </w:rPr>
        <w:t xml:space="preserve">.3. </w:t>
      </w:r>
      <w:proofErr w:type="gramStart"/>
      <w:r w:rsidR="00EB32DB">
        <w:rPr>
          <w:rFonts w:ascii="Times New Roman" w:hAnsi="Times New Roman" w:cs="Times New Roman"/>
          <w:sz w:val="24"/>
          <w:szCs w:val="24"/>
        </w:rPr>
        <w:t>padeda</w:t>
      </w:r>
      <w:proofErr w:type="gramEnd"/>
      <w:r w:rsidR="00EB32DB">
        <w:rPr>
          <w:rFonts w:ascii="Times New Roman" w:hAnsi="Times New Roman" w:cs="Times New Roman"/>
          <w:sz w:val="24"/>
          <w:szCs w:val="24"/>
        </w:rPr>
        <w:t xml:space="preserve"> darbuotojams </w:t>
      </w:r>
      <w:r w:rsidR="00954A9F" w:rsidRPr="00D823F3">
        <w:rPr>
          <w:rFonts w:ascii="Times New Roman" w:hAnsi="Times New Roman" w:cs="Times New Roman"/>
          <w:sz w:val="24"/>
          <w:szCs w:val="24"/>
        </w:rPr>
        <w:t xml:space="preserve">elgtis taip, kad būtų išvengta lygių galimybių politikos ir teisės aktų pažeidimų. </w:t>
      </w:r>
    </w:p>
    <w:p w:rsidR="00EB32DB" w:rsidRDefault="00954A9F" w:rsidP="00EB32DB">
      <w:pPr>
        <w:jc w:val="center"/>
        <w:rPr>
          <w:rFonts w:ascii="Times New Roman" w:hAnsi="Times New Roman" w:cs="Times New Roman"/>
          <w:sz w:val="24"/>
          <w:szCs w:val="24"/>
        </w:rPr>
      </w:pPr>
      <w:r w:rsidRPr="00D823F3">
        <w:rPr>
          <w:rFonts w:ascii="Times New Roman" w:hAnsi="Times New Roman" w:cs="Times New Roman"/>
          <w:sz w:val="24"/>
          <w:szCs w:val="24"/>
        </w:rPr>
        <w:t>VI SKYRIUS</w:t>
      </w:r>
    </w:p>
    <w:p w:rsidR="00D943BD" w:rsidRDefault="00954A9F" w:rsidP="00EB32DB">
      <w:pPr>
        <w:jc w:val="center"/>
        <w:rPr>
          <w:rFonts w:ascii="Times New Roman" w:hAnsi="Times New Roman" w:cs="Times New Roman"/>
          <w:sz w:val="24"/>
          <w:szCs w:val="24"/>
        </w:rPr>
      </w:pPr>
      <w:r w:rsidRPr="00D823F3">
        <w:rPr>
          <w:rFonts w:ascii="Times New Roman" w:hAnsi="Times New Roman" w:cs="Times New Roman"/>
          <w:sz w:val="24"/>
          <w:szCs w:val="24"/>
        </w:rPr>
        <w:t>LYGIŲ GALIMYBIŲ UŽTIKRINIMAS, NUSTATANT DARBO UŽMOKESTĮ, KELIANT KVALIFIKACIJĄ IR SUDARANT SĄLYGAS KARJERAI</w:t>
      </w:r>
    </w:p>
    <w:p w:rsidR="00D943BD" w:rsidRDefault="001209A6" w:rsidP="00D823F3">
      <w:pPr>
        <w:jc w:val="both"/>
        <w:rPr>
          <w:rFonts w:ascii="Times New Roman" w:hAnsi="Times New Roman" w:cs="Times New Roman"/>
          <w:sz w:val="24"/>
          <w:szCs w:val="24"/>
        </w:rPr>
      </w:pPr>
      <w:r>
        <w:rPr>
          <w:rFonts w:ascii="Times New Roman" w:hAnsi="Times New Roman" w:cs="Times New Roman"/>
          <w:sz w:val="24"/>
          <w:szCs w:val="24"/>
        </w:rPr>
        <w:t>39</w:t>
      </w:r>
      <w:r w:rsidR="00954A9F" w:rsidRPr="00D823F3">
        <w:rPr>
          <w:rFonts w:ascii="Times New Roman" w:hAnsi="Times New Roman" w:cs="Times New Roman"/>
          <w:sz w:val="24"/>
          <w:szCs w:val="24"/>
        </w:rPr>
        <w:t xml:space="preserve">. </w:t>
      </w:r>
      <w:r w:rsidR="00EB32DB">
        <w:rPr>
          <w:rFonts w:ascii="Times New Roman" w:hAnsi="Times New Roman" w:cs="Times New Roman"/>
          <w:sz w:val="24"/>
          <w:szCs w:val="24"/>
        </w:rPr>
        <w:t xml:space="preserve">Įstaigoje </w:t>
      </w:r>
      <w:r w:rsidR="00954A9F" w:rsidRPr="00D823F3">
        <w:rPr>
          <w:rFonts w:ascii="Times New Roman" w:hAnsi="Times New Roman" w:cs="Times New Roman"/>
          <w:sz w:val="24"/>
          <w:szCs w:val="24"/>
        </w:rPr>
        <w:t>patvirtinta darbuotojų, dirbančių pagal darbo sutartis, darbo apmokėjim</w:t>
      </w:r>
      <w:r w:rsidR="00E453D9">
        <w:rPr>
          <w:rFonts w:ascii="Times New Roman" w:hAnsi="Times New Roman" w:cs="Times New Roman"/>
          <w:sz w:val="24"/>
          <w:szCs w:val="24"/>
        </w:rPr>
        <w:t>o tvarka, kuri viešai skelbiama</w:t>
      </w:r>
      <w:r w:rsidR="00954A9F" w:rsidRPr="00D823F3">
        <w:rPr>
          <w:rFonts w:ascii="Times New Roman" w:hAnsi="Times New Roman" w:cs="Times New Roman"/>
          <w:sz w:val="24"/>
          <w:szCs w:val="24"/>
        </w:rPr>
        <w:t xml:space="preserve"> </w:t>
      </w:r>
      <w:r w:rsidR="00EB32DB">
        <w:rPr>
          <w:rFonts w:ascii="Times New Roman" w:hAnsi="Times New Roman" w:cs="Times New Roman"/>
          <w:sz w:val="24"/>
          <w:szCs w:val="24"/>
        </w:rPr>
        <w:t xml:space="preserve">Įstaigos </w:t>
      </w:r>
      <w:r w:rsidR="00E453D9" w:rsidRPr="00E453D9">
        <w:rPr>
          <w:rFonts w:ascii="Times New Roman" w:hAnsi="Times New Roman" w:cs="Times New Roman"/>
          <w:sz w:val="24"/>
          <w:szCs w:val="24"/>
        </w:rPr>
        <w:t>internetiniame puslapyje</w:t>
      </w:r>
      <w:r w:rsidR="00A04C06" w:rsidRPr="00E453D9">
        <w:rPr>
          <w:rFonts w:ascii="Times New Roman" w:hAnsi="Times New Roman" w:cs="Times New Roman"/>
          <w:sz w:val="24"/>
          <w:szCs w:val="24"/>
        </w:rPr>
        <w:t>.</w:t>
      </w:r>
    </w:p>
    <w:p w:rsidR="00D943BD" w:rsidRDefault="000C2573" w:rsidP="00D823F3">
      <w:pPr>
        <w:jc w:val="both"/>
        <w:rPr>
          <w:rFonts w:ascii="Times New Roman" w:hAnsi="Times New Roman" w:cs="Times New Roman"/>
          <w:sz w:val="24"/>
          <w:szCs w:val="24"/>
        </w:rPr>
      </w:pPr>
      <w:r>
        <w:rPr>
          <w:rFonts w:ascii="Times New Roman" w:hAnsi="Times New Roman" w:cs="Times New Roman"/>
          <w:sz w:val="24"/>
          <w:szCs w:val="24"/>
        </w:rPr>
        <w:t>40</w:t>
      </w:r>
      <w:r w:rsidR="00954A9F" w:rsidRPr="00D823F3">
        <w:rPr>
          <w:rFonts w:ascii="Times New Roman" w:hAnsi="Times New Roman" w:cs="Times New Roman"/>
          <w:sz w:val="24"/>
          <w:szCs w:val="24"/>
        </w:rPr>
        <w:t>. Nustatant darbo užmo</w:t>
      </w:r>
      <w:r w:rsidR="00EB32DB">
        <w:rPr>
          <w:rFonts w:ascii="Times New Roman" w:hAnsi="Times New Roman" w:cs="Times New Roman"/>
          <w:sz w:val="24"/>
          <w:szCs w:val="24"/>
        </w:rPr>
        <w:t xml:space="preserve">kestį konkretiems darbuotojams </w:t>
      </w:r>
      <w:r w:rsidR="00954A9F" w:rsidRPr="00D823F3">
        <w:rPr>
          <w:rFonts w:ascii="Times New Roman" w:hAnsi="Times New Roman" w:cs="Times New Roman"/>
          <w:sz w:val="24"/>
          <w:szCs w:val="24"/>
        </w:rPr>
        <w:t>vadovaujamasi kriterijais, susijusiais su darbuotojo kvalifikacija, darbuotojui tenkančios atsakomybės laipsniu, atliekamų darbų pobūdžiu, pasiektais rezultatais ir kitais objektyviais kriterijais, kurie gali būti nustatyti atskiruose dokumentuose. Nustatant darbo užmokestį ne</w:t>
      </w:r>
      <w:r w:rsidR="00EB32DB">
        <w:rPr>
          <w:rFonts w:ascii="Times New Roman" w:hAnsi="Times New Roman" w:cs="Times New Roman"/>
          <w:sz w:val="24"/>
          <w:szCs w:val="24"/>
        </w:rPr>
        <w:t xml:space="preserve">atsižvelgiama į darbuotojo </w:t>
      </w:r>
      <w:r w:rsidR="00954A9F" w:rsidRPr="00D823F3">
        <w:rPr>
          <w:rFonts w:ascii="Times New Roman" w:hAnsi="Times New Roman" w:cs="Times New Roman"/>
          <w:sz w:val="24"/>
          <w:szCs w:val="24"/>
        </w:rPr>
        <w:t xml:space="preserve">lytį, rasę, tautybę, kalbą, kilmę, socialinę padėtį, tikėjimą, įsitikinimus ar pažiūras, amžių, lytinę orientaciją, negalią, etninę priklausomybę, religiją. </w:t>
      </w:r>
    </w:p>
    <w:p w:rsidR="00D943BD" w:rsidRDefault="000C2573" w:rsidP="00D823F3">
      <w:pPr>
        <w:jc w:val="both"/>
        <w:rPr>
          <w:rFonts w:ascii="Times New Roman" w:hAnsi="Times New Roman" w:cs="Times New Roman"/>
          <w:sz w:val="24"/>
          <w:szCs w:val="24"/>
        </w:rPr>
      </w:pPr>
      <w:r>
        <w:rPr>
          <w:rFonts w:ascii="Times New Roman" w:hAnsi="Times New Roman" w:cs="Times New Roman"/>
          <w:sz w:val="24"/>
          <w:szCs w:val="24"/>
        </w:rPr>
        <w:t>41</w:t>
      </w:r>
      <w:r w:rsidR="00EB32DB" w:rsidRPr="00EB32DB">
        <w:rPr>
          <w:rFonts w:ascii="Times New Roman" w:hAnsi="Times New Roman" w:cs="Times New Roman"/>
          <w:color w:val="FF0000"/>
          <w:sz w:val="24"/>
          <w:szCs w:val="24"/>
        </w:rPr>
        <w:t xml:space="preserve">. </w:t>
      </w:r>
      <w:r w:rsidR="00EB32DB" w:rsidRPr="00E453D9">
        <w:rPr>
          <w:rFonts w:ascii="Times New Roman" w:hAnsi="Times New Roman" w:cs="Times New Roman"/>
          <w:sz w:val="24"/>
          <w:szCs w:val="24"/>
        </w:rPr>
        <w:t xml:space="preserve">Visiems darbuotojams </w:t>
      </w:r>
      <w:r w:rsidR="00954A9F" w:rsidRPr="00E453D9">
        <w:rPr>
          <w:rFonts w:ascii="Times New Roman" w:hAnsi="Times New Roman" w:cs="Times New Roman"/>
          <w:sz w:val="24"/>
          <w:szCs w:val="24"/>
        </w:rPr>
        <w:t xml:space="preserve">už tą patį ar lygiavertį darbą privalo būti mokamas toks pat atlyginimas, neatsižvelgiant į darbuotojo lytį, amžių, lytinę orientaciją, socialinę padėtį, negalią, rasę ar etninę priklausomybę, religiją, įsitikinimus ar tikėjimą. Toks pats darbas reiškia atlikimą darbo veiklos, kuri pagal objektyvius kriterijus vienoda ar panaši į kitą darbo veiklą tiek, kad abu darbuotojai gali būti sukeisti vietomis be didesnių darbdavio sąnaudų. Lygiavertis darbas reiškia, kad jis pagal </w:t>
      </w:r>
      <w:r w:rsidR="00954A9F" w:rsidRPr="00E453D9">
        <w:rPr>
          <w:rFonts w:ascii="Times New Roman" w:hAnsi="Times New Roman" w:cs="Times New Roman"/>
          <w:sz w:val="24"/>
          <w:szCs w:val="24"/>
        </w:rPr>
        <w:lastRenderedPageBreak/>
        <w:t xml:space="preserve">objektyvius kriterijus yra ne mažesnės kvalifikacijos ir ne mažiau reikšmingas darbdaviui siekiant savo veiklos tikslų negu kitas palyginamasis darbas. </w:t>
      </w:r>
    </w:p>
    <w:p w:rsidR="00D943BD" w:rsidRDefault="006C5505" w:rsidP="00D823F3">
      <w:pPr>
        <w:jc w:val="both"/>
        <w:rPr>
          <w:rFonts w:ascii="Times New Roman" w:hAnsi="Times New Roman" w:cs="Times New Roman"/>
          <w:sz w:val="24"/>
          <w:szCs w:val="24"/>
        </w:rPr>
      </w:pPr>
      <w:r>
        <w:rPr>
          <w:rFonts w:ascii="Times New Roman" w:hAnsi="Times New Roman" w:cs="Times New Roman"/>
          <w:sz w:val="24"/>
          <w:szCs w:val="24"/>
        </w:rPr>
        <w:t>42</w:t>
      </w:r>
      <w:r w:rsidR="00954A9F" w:rsidRPr="00D823F3">
        <w:rPr>
          <w:rFonts w:ascii="Times New Roman" w:hAnsi="Times New Roman" w:cs="Times New Roman"/>
          <w:sz w:val="24"/>
          <w:szCs w:val="24"/>
        </w:rPr>
        <w:t xml:space="preserve">. Kriterijai, kuriais vadovaujamasi atrenkant kandidatus paaukštinimui, susiję išimtinai tik su asmens gebėjimais, atliekamo darbo kokybe ir asmeniniais pasiekimais profesinėje </w:t>
      </w:r>
      <w:r w:rsidR="00EB32DB">
        <w:rPr>
          <w:rFonts w:ascii="Times New Roman" w:hAnsi="Times New Roman" w:cs="Times New Roman"/>
          <w:sz w:val="24"/>
          <w:szCs w:val="24"/>
        </w:rPr>
        <w:t xml:space="preserve">srityje; nė vienas darbuotojas </w:t>
      </w:r>
      <w:r w:rsidR="00954A9F" w:rsidRPr="00D823F3">
        <w:rPr>
          <w:rFonts w:ascii="Times New Roman" w:hAnsi="Times New Roman" w:cs="Times New Roman"/>
          <w:sz w:val="24"/>
          <w:szCs w:val="24"/>
        </w:rPr>
        <w:t xml:space="preserve">negali būti diskriminuojamas dėl lyties, rasės, tautybės, kalbos, kilmės, socialinės padėties, tikėjimo, įsitikinimų ar pažiūrų, amžiaus, lytinės orientacijos, negalios, etninės priklausomybės, religijos. Atrenkant darbuotojus, kuriuos norima paaukštinti, vadovaujamasi kriterijais, susijusiais išimtinai tik su asmens kompetencija, kvalifikacija, atliekamo darbo kokybe, turima patirtimi ir žiniomis, pasiektais darbo rezultatais. </w:t>
      </w:r>
    </w:p>
    <w:p w:rsidR="00EB32DB" w:rsidRDefault="00954A9F" w:rsidP="00EB32DB">
      <w:pPr>
        <w:jc w:val="center"/>
        <w:rPr>
          <w:rFonts w:ascii="Times New Roman" w:hAnsi="Times New Roman" w:cs="Times New Roman"/>
          <w:sz w:val="24"/>
          <w:szCs w:val="24"/>
        </w:rPr>
      </w:pPr>
      <w:r w:rsidRPr="00D823F3">
        <w:rPr>
          <w:rFonts w:ascii="Times New Roman" w:hAnsi="Times New Roman" w:cs="Times New Roman"/>
          <w:sz w:val="24"/>
          <w:szCs w:val="24"/>
        </w:rPr>
        <w:t>VII SKYRIUS</w:t>
      </w:r>
    </w:p>
    <w:p w:rsidR="00D943BD" w:rsidRDefault="00954A9F" w:rsidP="00EB32DB">
      <w:pPr>
        <w:jc w:val="center"/>
        <w:rPr>
          <w:rFonts w:ascii="Times New Roman" w:hAnsi="Times New Roman" w:cs="Times New Roman"/>
          <w:sz w:val="24"/>
          <w:szCs w:val="24"/>
        </w:rPr>
      </w:pPr>
      <w:r w:rsidRPr="00D823F3">
        <w:rPr>
          <w:rFonts w:ascii="Times New Roman" w:hAnsi="Times New Roman" w:cs="Times New Roman"/>
          <w:sz w:val="24"/>
          <w:szCs w:val="24"/>
        </w:rPr>
        <w:t>DARBUOTOJŲ APSAUGA, PRANEŠIMŲ / SKUNDŲ PATEIKIMO IR NAGRINĖJIMO TVARKA</w:t>
      </w:r>
    </w:p>
    <w:p w:rsidR="00D943BD" w:rsidRDefault="00E453D9" w:rsidP="00D823F3">
      <w:pPr>
        <w:jc w:val="both"/>
        <w:rPr>
          <w:rFonts w:ascii="Times New Roman" w:hAnsi="Times New Roman" w:cs="Times New Roman"/>
          <w:sz w:val="24"/>
          <w:szCs w:val="24"/>
        </w:rPr>
      </w:pPr>
      <w:r>
        <w:rPr>
          <w:rFonts w:ascii="Times New Roman" w:hAnsi="Times New Roman" w:cs="Times New Roman"/>
          <w:sz w:val="24"/>
          <w:szCs w:val="24"/>
        </w:rPr>
        <w:t xml:space="preserve"> 43</w:t>
      </w:r>
      <w:r w:rsidR="009753A0">
        <w:rPr>
          <w:rFonts w:ascii="Times New Roman" w:hAnsi="Times New Roman" w:cs="Times New Roman"/>
          <w:sz w:val="24"/>
          <w:szCs w:val="24"/>
        </w:rPr>
        <w:t>. Įstaiga</w:t>
      </w:r>
      <w:r w:rsidR="00954A9F" w:rsidRPr="00D823F3">
        <w:rPr>
          <w:rFonts w:ascii="Times New Roman" w:hAnsi="Times New Roman" w:cs="Times New Roman"/>
          <w:sz w:val="24"/>
          <w:szCs w:val="24"/>
        </w:rPr>
        <w:t xml:space="preserve"> im</w:t>
      </w:r>
      <w:r w:rsidR="009753A0">
        <w:rPr>
          <w:rFonts w:ascii="Times New Roman" w:hAnsi="Times New Roman" w:cs="Times New Roman"/>
          <w:sz w:val="24"/>
          <w:szCs w:val="24"/>
        </w:rPr>
        <w:t xml:space="preserve">asi priemonių, kad darbuotojas </w:t>
      </w:r>
      <w:r w:rsidR="00954A9F" w:rsidRPr="00D823F3">
        <w:rPr>
          <w:rFonts w:ascii="Times New Roman" w:hAnsi="Times New Roman" w:cs="Times New Roman"/>
          <w:sz w:val="24"/>
          <w:szCs w:val="24"/>
        </w:rPr>
        <w:t xml:space="preserve">darbo vietoje nepatirtų priekabiavimo, seksualinio priekabiavimo ir nebūtų diskriminuojamas, taip pat nebūtų persekiojamas ir būtų apsaugotas nuo priešiško elgesio ar neigiamų pasekmių, jeigu pateikia skundą </w:t>
      </w:r>
      <w:proofErr w:type="gramStart"/>
      <w:r w:rsidR="00954A9F" w:rsidRPr="00D823F3">
        <w:rPr>
          <w:rFonts w:ascii="Times New Roman" w:hAnsi="Times New Roman" w:cs="Times New Roman"/>
          <w:sz w:val="24"/>
          <w:szCs w:val="24"/>
        </w:rPr>
        <w:t>dėl</w:t>
      </w:r>
      <w:proofErr w:type="gramEnd"/>
      <w:r w:rsidR="00954A9F" w:rsidRPr="00D823F3">
        <w:rPr>
          <w:rFonts w:ascii="Times New Roman" w:hAnsi="Times New Roman" w:cs="Times New Roman"/>
          <w:sz w:val="24"/>
          <w:szCs w:val="24"/>
        </w:rPr>
        <w:t xml:space="preserve"> diskriminacijos ar dalyvauja byloje dėl diskriminacijos.</w:t>
      </w:r>
    </w:p>
    <w:p w:rsidR="00D943BD" w:rsidRDefault="00E453D9" w:rsidP="00D823F3">
      <w:pPr>
        <w:jc w:val="both"/>
        <w:rPr>
          <w:rFonts w:ascii="Times New Roman" w:hAnsi="Times New Roman" w:cs="Times New Roman"/>
          <w:sz w:val="24"/>
          <w:szCs w:val="24"/>
        </w:rPr>
      </w:pPr>
      <w:r>
        <w:rPr>
          <w:rFonts w:ascii="Times New Roman" w:hAnsi="Times New Roman" w:cs="Times New Roman"/>
          <w:sz w:val="24"/>
          <w:szCs w:val="24"/>
        </w:rPr>
        <w:t xml:space="preserve"> 44</w:t>
      </w:r>
      <w:r w:rsidR="00954A9F" w:rsidRPr="00D823F3">
        <w:rPr>
          <w:rFonts w:ascii="Times New Roman" w:hAnsi="Times New Roman" w:cs="Times New Roman"/>
          <w:sz w:val="24"/>
          <w:szCs w:val="24"/>
        </w:rPr>
        <w:t xml:space="preserve">. </w:t>
      </w:r>
      <w:r w:rsidR="00954A9F" w:rsidRPr="00E453D9">
        <w:rPr>
          <w:rFonts w:ascii="Times New Roman" w:hAnsi="Times New Roman" w:cs="Times New Roman"/>
          <w:sz w:val="24"/>
          <w:szCs w:val="24"/>
        </w:rPr>
        <w:t>Da</w:t>
      </w:r>
      <w:r w:rsidR="009753A0" w:rsidRPr="00E453D9">
        <w:rPr>
          <w:rFonts w:ascii="Times New Roman" w:hAnsi="Times New Roman" w:cs="Times New Roman"/>
          <w:sz w:val="24"/>
          <w:szCs w:val="24"/>
        </w:rPr>
        <w:t>rbuotojai</w:t>
      </w:r>
      <w:r w:rsidR="00954A9F" w:rsidRPr="00E453D9">
        <w:rPr>
          <w:rFonts w:ascii="Times New Roman" w:hAnsi="Times New Roman" w:cs="Times New Roman"/>
          <w:sz w:val="24"/>
          <w:szCs w:val="24"/>
        </w:rPr>
        <w:t xml:space="preserve"> ir kandidatai į laisvas darbo vietas, kurie mano, kad jų lygios galimybės pažeidžiamos ar jie yra diskriminuojami, turi </w:t>
      </w:r>
      <w:r w:rsidR="009753A0" w:rsidRPr="00E453D9">
        <w:rPr>
          <w:rFonts w:ascii="Times New Roman" w:hAnsi="Times New Roman" w:cs="Times New Roman"/>
          <w:sz w:val="24"/>
          <w:szCs w:val="24"/>
        </w:rPr>
        <w:t>teisę kreiptis į Įstaigos</w:t>
      </w:r>
      <w:r w:rsidR="00954A9F" w:rsidRPr="00E453D9">
        <w:rPr>
          <w:rFonts w:ascii="Times New Roman" w:hAnsi="Times New Roman" w:cs="Times New Roman"/>
          <w:sz w:val="24"/>
          <w:szCs w:val="24"/>
        </w:rPr>
        <w:t xml:space="preserve"> direktorių ar į</w:t>
      </w:r>
      <w:r w:rsidR="00FF4068" w:rsidRPr="00E453D9">
        <w:rPr>
          <w:rFonts w:ascii="Times New Roman" w:hAnsi="Times New Roman" w:cs="Times New Roman"/>
          <w:sz w:val="24"/>
          <w:szCs w:val="24"/>
        </w:rPr>
        <w:t xml:space="preserve"> </w:t>
      </w:r>
      <w:r w:rsidR="009753A0" w:rsidRPr="00E453D9">
        <w:rPr>
          <w:rFonts w:ascii="Times New Roman" w:hAnsi="Times New Roman" w:cs="Times New Roman"/>
          <w:sz w:val="24"/>
          <w:szCs w:val="24"/>
        </w:rPr>
        <w:t>darbuotoją</w:t>
      </w:r>
      <w:r w:rsidR="00954A9F" w:rsidRPr="00E453D9">
        <w:rPr>
          <w:rFonts w:ascii="Times New Roman" w:hAnsi="Times New Roman" w:cs="Times New Roman"/>
          <w:sz w:val="24"/>
          <w:szCs w:val="24"/>
        </w:rPr>
        <w:t>, atsakingą už lygių galimybių, lyčių lygybės ir smurto artimoje aplinkoje prevencijos įgyvendinimą, ir nurodyti asmenį, kuris galimai pažeidžia darbuotojo ar kandidato į laisvą darbo vietą lygias galimybes ar jį diskriminuoja.</w:t>
      </w:r>
    </w:p>
    <w:p w:rsidR="00D943BD" w:rsidRDefault="006703A2" w:rsidP="00D823F3">
      <w:pPr>
        <w:jc w:val="both"/>
        <w:rPr>
          <w:rFonts w:ascii="Times New Roman" w:hAnsi="Times New Roman" w:cs="Times New Roman"/>
          <w:sz w:val="24"/>
          <w:szCs w:val="24"/>
        </w:rPr>
      </w:pPr>
      <w:r>
        <w:rPr>
          <w:rFonts w:ascii="Times New Roman" w:hAnsi="Times New Roman" w:cs="Times New Roman"/>
          <w:sz w:val="24"/>
          <w:szCs w:val="24"/>
        </w:rPr>
        <w:t xml:space="preserve"> 45</w:t>
      </w:r>
      <w:r w:rsidR="00AF6DB9">
        <w:rPr>
          <w:rFonts w:ascii="Times New Roman" w:hAnsi="Times New Roman" w:cs="Times New Roman"/>
          <w:sz w:val="24"/>
          <w:szCs w:val="24"/>
        </w:rPr>
        <w:t xml:space="preserve">. </w:t>
      </w:r>
      <w:r w:rsidR="00AF6DB9" w:rsidRPr="00E453D9">
        <w:rPr>
          <w:rFonts w:ascii="Times New Roman" w:hAnsi="Times New Roman" w:cs="Times New Roman"/>
          <w:sz w:val="24"/>
          <w:szCs w:val="24"/>
        </w:rPr>
        <w:t>Įstaiga</w:t>
      </w:r>
      <w:r w:rsidR="00954A9F" w:rsidRPr="00E453D9">
        <w:rPr>
          <w:rFonts w:ascii="Times New Roman" w:hAnsi="Times New Roman" w:cs="Times New Roman"/>
          <w:sz w:val="24"/>
          <w:szCs w:val="24"/>
        </w:rPr>
        <w:t xml:space="preserve">, gavusi kandidato į laisvą darbo vietą skundą </w:t>
      </w:r>
      <w:proofErr w:type="gramStart"/>
      <w:r w:rsidR="00954A9F" w:rsidRPr="00E453D9">
        <w:rPr>
          <w:rFonts w:ascii="Times New Roman" w:hAnsi="Times New Roman" w:cs="Times New Roman"/>
          <w:sz w:val="24"/>
          <w:szCs w:val="24"/>
        </w:rPr>
        <w:t>dėl</w:t>
      </w:r>
      <w:proofErr w:type="gramEnd"/>
      <w:r w:rsidR="00954A9F" w:rsidRPr="00E453D9">
        <w:rPr>
          <w:rFonts w:ascii="Times New Roman" w:hAnsi="Times New Roman" w:cs="Times New Roman"/>
          <w:sz w:val="24"/>
          <w:szCs w:val="24"/>
        </w:rPr>
        <w:t xml:space="preserve"> lygių galimybių pažeidimo ar diskriminacijos, tokį skundą nedelsdama perduoda nagrinėti Lygių galimybių kontrolieriaus tarnybai (toliau – Tarnyba) ar kitai kompetentingai institucijai. Informacija apie tokį pranešimą / skundą laikoma konfidencialia ir negali būti paviešinta asmenims, kurie nėra susiję su galimu pažeidimu ar </w:t>
      </w:r>
      <w:proofErr w:type="gramStart"/>
      <w:r w:rsidR="00954A9F" w:rsidRPr="00E453D9">
        <w:rPr>
          <w:rFonts w:ascii="Times New Roman" w:hAnsi="Times New Roman" w:cs="Times New Roman"/>
          <w:sz w:val="24"/>
          <w:szCs w:val="24"/>
        </w:rPr>
        <w:t>jo</w:t>
      </w:r>
      <w:proofErr w:type="gramEnd"/>
      <w:r w:rsidR="00954A9F" w:rsidRPr="00E453D9">
        <w:rPr>
          <w:rFonts w:ascii="Times New Roman" w:hAnsi="Times New Roman" w:cs="Times New Roman"/>
          <w:sz w:val="24"/>
          <w:szCs w:val="24"/>
        </w:rPr>
        <w:t xml:space="preserve"> tyrimu. </w:t>
      </w:r>
    </w:p>
    <w:p w:rsidR="00D943BD" w:rsidRDefault="006703A2" w:rsidP="00D823F3">
      <w:pPr>
        <w:jc w:val="both"/>
        <w:rPr>
          <w:rFonts w:ascii="Times New Roman" w:hAnsi="Times New Roman" w:cs="Times New Roman"/>
          <w:sz w:val="24"/>
          <w:szCs w:val="24"/>
        </w:rPr>
      </w:pPr>
      <w:r>
        <w:rPr>
          <w:rFonts w:ascii="Times New Roman" w:hAnsi="Times New Roman" w:cs="Times New Roman"/>
          <w:sz w:val="24"/>
          <w:szCs w:val="24"/>
        </w:rPr>
        <w:t>46</w:t>
      </w:r>
      <w:r w:rsidR="00954A9F" w:rsidRPr="00D823F3">
        <w:rPr>
          <w:rFonts w:ascii="Times New Roman" w:hAnsi="Times New Roman" w:cs="Times New Roman"/>
          <w:sz w:val="24"/>
          <w:szCs w:val="24"/>
        </w:rPr>
        <w:t xml:space="preserve">. </w:t>
      </w:r>
      <w:r w:rsidR="00954A9F" w:rsidRPr="00661D41">
        <w:rPr>
          <w:rFonts w:ascii="Times New Roman" w:hAnsi="Times New Roman" w:cs="Times New Roman"/>
          <w:sz w:val="24"/>
          <w:szCs w:val="24"/>
        </w:rPr>
        <w:t>Kiekvienas darbuotojas, patyręs tiesioginę ar netiesioginę diskriminaciją ar gavęs nurodymą diskr</w:t>
      </w:r>
      <w:r w:rsidR="00AF6DB9" w:rsidRPr="00661D41">
        <w:rPr>
          <w:rFonts w:ascii="Times New Roman" w:hAnsi="Times New Roman" w:cs="Times New Roman"/>
          <w:sz w:val="24"/>
          <w:szCs w:val="24"/>
        </w:rPr>
        <w:t>iminuoti darbo aplinkoje Įstaigoje</w:t>
      </w:r>
      <w:r w:rsidR="00954A9F" w:rsidRPr="00661D41">
        <w:rPr>
          <w:rFonts w:ascii="Times New Roman" w:hAnsi="Times New Roman" w:cs="Times New Roman"/>
          <w:sz w:val="24"/>
          <w:szCs w:val="24"/>
        </w:rPr>
        <w:t>, turi teisę tiesiogiai kr</w:t>
      </w:r>
      <w:r w:rsidR="00AF6DB9" w:rsidRPr="00661D41">
        <w:rPr>
          <w:rFonts w:ascii="Times New Roman" w:hAnsi="Times New Roman" w:cs="Times New Roman"/>
          <w:sz w:val="24"/>
          <w:szCs w:val="24"/>
        </w:rPr>
        <w:t>eiptis į Įstaigo</w:t>
      </w:r>
      <w:r w:rsidR="00954A9F" w:rsidRPr="00661D41">
        <w:rPr>
          <w:rFonts w:ascii="Times New Roman" w:hAnsi="Times New Roman" w:cs="Times New Roman"/>
          <w:sz w:val="24"/>
          <w:szCs w:val="24"/>
        </w:rPr>
        <w:t>s direktorių ir / ar</w:t>
      </w:r>
      <w:r w:rsidR="00AF6DB9" w:rsidRPr="00661D41">
        <w:rPr>
          <w:rFonts w:ascii="Times New Roman" w:hAnsi="Times New Roman" w:cs="Times New Roman"/>
          <w:sz w:val="24"/>
          <w:szCs w:val="24"/>
        </w:rPr>
        <w:t xml:space="preserve"> darbuotoją</w:t>
      </w:r>
      <w:r w:rsidR="00954A9F" w:rsidRPr="00661D41">
        <w:rPr>
          <w:rFonts w:ascii="Times New Roman" w:hAnsi="Times New Roman" w:cs="Times New Roman"/>
          <w:sz w:val="24"/>
          <w:szCs w:val="24"/>
        </w:rPr>
        <w:t>, atsakingą už lygių galimybių, lyčių lygybės ir smurto artimoje aplinkoje prevencijos įgyven</w:t>
      </w:r>
      <w:r w:rsidR="00BF3E26" w:rsidRPr="00661D41">
        <w:rPr>
          <w:rFonts w:ascii="Times New Roman" w:hAnsi="Times New Roman" w:cs="Times New Roman"/>
          <w:sz w:val="24"/>
          <w:szCs w:val="24"/>
        </w:rPr>
        <w:t>dinimą, el. paštu gitana.sapranauskiene@elektrenussc</w:t>
      </w:r>
      <w:r w:rsidR="00954A9F" w:rsidRPr="00661D41">
        <w:rPr>
          <w:rFonts w:ascii="Times New Roman" w:hAnsi="Times New Roman" w:cs="Times New Roman"/>
          <w:sz w:val="24"/>
          <w:szCs w:val="24"/>
        </w:rPr>
        <w:t>.lt., pat</w:t>
      </w:r>
      <w:r w:rsidR="00BF3E26" w:rsidRPr="00661D41">
        <w:rPr>
          <w:rFonts w:ascii="Times New Roman" w:hAnsi="Times New Roman" w:cs="Times New Roman"/>
          <w:sz w:val="24"/>
          <w:szCs w:val="24"/>
        </w:rPr>
        <w:t xml:space="preserve">eikdamas </w:t>
      </w:r>
      <w:r w:rsidR="00364F09" w:rsidRPr="00661D41">
        <w:rPr>
          <w:rFonts w:ascii="Times New Roman" w:hAnsi="Times New Roman" w:cs="Times New Roman"/>
          <w:sz w:val="24"/>
          <w:szCs w:val="24"/>
        </w:rPr>
        <w:t>laisvos formos prašymą</w:t>
      </w:r>
      <w:r w:rsidR="00954A9F" w:rsidRPr="00661D41">
        <w:rPr>
          <w:rFonts w:ascii="Times New Roman" w:hAnsi="Times New Roman" w:cs="Times New Roman"/>
          <w:sz w:val="24"/>
          <w:szCs w:val="24"/>
        </w:rPr>
        <w:t xml:space="preserve">. </w:t>
      </w:r>
    </w:p>
    <w:p w:rsidR="00D943BD" w:rsidRDefault="006703A2" w:rsidP="00D823F3">
      <w:pPr>
        <w:jc w:val="both"/>
        <w:rPr>
          <w:rFonts w:ascii="Times New Roman" w:hAnsi="Times New Roman" w:cs="Times New Roman"/>
          <w:sz w:val="24"/>
          <w:szCs w:val="24"/>
        </w:rPr>
      </w:pPr>
      <w:r>
        <w:rPr>
          <w:rFonts w:ascii="Times New Roman" w:hAnsi="Times New Roman" w:cs="Times New Roman"/>
          <w:sz w:val="24"/>
          <w:szCs w:val="24"/>
        </w:rPr>
        <w:t>47</w:t>
      </w:r>
      <w:r w:rsidR="00954A9F" w:rsidRPr="00D823F3">
        <w:rPr>
          <w:rFonts w:ascii="Times New Roman" w:hAnsi="Times New Roman" w:cs="Times New Roman"/>
          <w:sz w:val="24"/>
          <w:szCs w:val="24"/>
        </w:rPr>
        <w:t xml:space="preserve">. Pranešimą / skundą paduoti galima per 3 mėnesius nuo skundžiamų veiksmų padarymo arba </w:t>
      </w:r>
      <w:r w:rsidR="00954A9F" w:rsidRPr="00E10BC4">
        <w:rPr>
          <w:rFonts w:ascii="Times New Roman" w:hAnsi="Times New Roman" w:cs="Times New Roman"/>
          <w:sz w:val="24"/>
          <w:szCs w:val="24"/>
        </w:rPr>
        <w:t>paaiškėjimo. Pranešimas / skundas, pateiktas praėjus šiam terminui, nenag</w:t>
      </w:r>
      <w:r w:rsidR="00AF6DB9" w:rsidRPr="00E10BC4">
        <w:rPr>
          <w:rFonts w:ascii="Times New Roman" w:hAnsi="Times New Roman" w:cs="Times New Roman"/>
          <w:sz w:val="24"/>
          <w:szCs w:val="24"/>
        </w:rPr>
        <w:t>rinėjamas, jeigu Įstaigos</w:t>
      </w:r>
      <w:r w:rsidR="00954A9F" w:rsidRPr="00E10BC4">
        <w:rPr>
          <w:rFonts w:ascii="Times New Roman" w:hAnsi="Times New Roman" w:cs="Times New Roman"/>
          <w:sz w:val="24"/>
          <w:szCs w:val="24"/>
        </w:rPr>
        <w:t xml:space="preserve"> direktorius ar</w:t>
      </w:r>
      <w:r w:rsidR="00AF6DB9" w:rsidRPr="00E10BC4">
        <w:rPr>
          <w:rFonts w:ascii="Times New Roman" w:hAnsi="Times New Roman" w:cs="Times New Roman"/>
          <w:sz w:val="24"/>
          <w:szCs w:val="24"/>
        </w:rPr>
        <w:t xml:space="preserve"> darbuotojas</w:t>
      </w:r>
      <w:r w:rsidR="00954A9F" w:rsidRPr="00E10BC4">
        <w:rPr>
          <w:rFonts w:ascii="Times New Roman" w:hAnsi="Times New Roman" w:cs="Times New Roman"/>
          <w:sz w:val="24"/>
          <w:szCs w:val="24"/>
        </w:rPr>
        <w:t>, atsakingas už lygių galimybių, lyčių lygybės ir smurto artimoje aplinkoje prevencijos įgyvendinimą, nenusprendžia kitaip.</w:t>
      </w:r>
    </w:p>
    <w:p w:rsidR="00D943BD" w:rsidRDefault="006703A2" w:rsidP="00D823F3">
      <w:pPr>
        <w:jc w:val="both"/>
        <w:rPr>
          <w:rFonts w:ascii="Times New Roman" w:hAnsi="Times New Roman" w:cs="Times New Roman"/>
          <w:sz w:val="24"/>
          <w:szCs w:val="24"/>
        </w:rPr>
      </w:pPr>
      <w:r>
        <w:rPr>
          <w:rFonts w:ascii="Times New Roman" w:hAnsi="Times New Roman" w:cs="Times New Roman"/>
          <w:sz w:val="24"/>
          <w:szCs w:val="24"/>
        </w:rPr>
        <w:t xml:space="preserve"> 48</w:t>
      </w:r>
      <w:r w:rsidR="00954A9F" w:rsidRPr="00D823F3">
        <w:rPr>
          <w:rFonts w:ascii="Times New Roman" w:hAnsi="Times New Roman" w:cs="Times New Roman"/>
          <w:sz w:val="24"/>
          <w:szCs w:val="24"/>
        </w:rPr>
        <w:t>. Pranešimas / skundas, pat</w:t>
      </w:r>
      <w:r w:rsidR="00AF6DB9">
        <w:rPr>
          <w:rFonts w:ascii="Times New Roman" w:hAnsi="Times New Roman" w:cs="Times New Roman"/>
          <w:sz w:val="24"/>
          <w:szCs w:val="24"/>
        </w:rPr>
        <w:t>eiktas nagrinėti Įstaigos direktoriui ar Įstaigos</w:t>
      </w:r>
      <w:r w:rsidR="00954A9F" w:rsidRPr="00D823F3">
        <w:rPr>
          <w:rFonts w:ascii="Times New Roman" w:hAnsi="Times New Roman" w:cs="Times New Roman"/>
          <w:sz w:val="24"/>
          <w:szCs w:val="24"/>
        </w:rPr>
        <w:t xml:space="preserve"> už lygias galimybes atsakingam subjektui, bus ištirtas per 20 d. d. nuo pateikimo dienos. Nustačius, kad pranešimui / skundui tinkamai išnagrinėti ir sprendimui priimti lok</w:t>
      </w:r>
      <w:r w:rsidR="00AF6DB9">
        <w:rPr>
          <w:rFonts w:ascii="Times New Roman" w:hAnsi="Times New Roman" w:cs="Times New Roman"/>
          <w:sz w:val="24"/>
          <w:szCs w:val="24"/>
        </w:rPr>
        <w:t>aliai neužtenka Įstaigoje</w:t>
      </w:r>
      <w:r w:rsidR="00954A9F" w:rsidRPr="00D823F3">
        <w:rPr>
          <w:rFonts w:ascii="Times New Roman" w:hAnsi="Times New Roman" w:cs="Times New Roman"/>
          <w:sz w:val="24"/>
          <w:szCs w:val="24"/>
        </w:rPr>
        <w:t xml:space="preserve"> turimų išteklių ir </w:t>
      </w:r>
      <w:r w:rsidR="00954A9F" w:rsidRPr="00E10BC4">
        <w:rPr>
          <w:rFonts w:ascii="Times New Roman" w:hAnsi="Times New Roman" w:cs="Times New Roman"/>
          <w:sz w:val="24"/>
          <w:szCs w:val="24"/>
        </w:rPr>
        <w:lastRenderedPageBreak/>
        <w:t xml:space="preserve">reikalingas išsamesnis tyrimas, pranešimas / skundas per 5 d. d. bus perduotas nagrinėti Tarnybai ar kitai kompetentingai institucijai, apie tokį sprendimą informuojant pareiškėją pranešimo / skunde nurodytu el. paštu. </w:t>
      </w:r>
    </w:p>
    <w:p w:rsidR="00D943BD" w:rsidRDefault="006703A2" w:rsidP="00D823F3">
      <w:pPr>
        <w:jc w:val="both"/>
        <w:rPr>
          <w:rFonts w:ascii="Times New Roman" w:hAnsi="Times New Roman" w:cs="Times New Roman"/>
          <w:sz w:val="24"/>
          <w:szCs w:val="24"/>
        </w:rPr>
      </w:pPr>
      <w:r>
        <w:rPr>
          <w:rFonts w:ascii="Times New Roman" w:hAnsi="Times New Roman" w:cs="Times New Roman"/>
          <w:sz w:val="24"/>
          <w:szCs w:val="24"/>
        </w:rPr>
        <w:t>49</w:t>
      </w:r>
      <w:r w:rsidR="00954A9F" w:rsidRPr="00D823F3">
        <w:rPr>
          <w:rFonts w:ascii="Times New Roman" w:hAnsi="Times New Roman" w:cs="Times New Roman"/>
          <w:sz w:val="24"/>
          <w:szCs w:val="24"/>
        </w:rPr>
        <w:t xml:space="preserve">. </w:t>
      </w:r>
      <w:r w:rsidR="00954A9F" w:rsidRPr="00E10BC4">
        <w:rPr>
          <w:rFonts w:ascii="Times New Roman" w:hAnsi="Times New Roman" w:cs="Times New Roman"/>
          <w:sz w:val="24"/>
          <w:szCs w:val="24"/>
        </w:rPr>
        <w:t>Pranešimas / skundas, perduotas nagrinėti Tarnybai ar kitai kompetentingai institucijai, nagrinėjamas Tarnybos ar institucijos nusta</w:t>
      </w:r>
      <w:r w:rsidR="00E10BC4" w:rsidRPr="00E10BC4">
        <w:rPr>
          <w:rFonts w:ascii="Times New Roman" w:hAnsi="Times New Roman" w:cs="Times New Roman"/>
          <w:sz w:val="24"/>
          <w:szCs w:val="24"/>
        </w:rPr>
        <w:t>tytais terminais. Įstaiga</w:t>
      </w:r>
      <w:r w:rsidR="00954A9F" w:rsidRPr="00E10BC4">
        <w:rPr>
          <w:rFonts w:ascii="Times New Roman" w:hAnsi="Times New Roman" w:cs="Times New Roman"/>
          <w:sz w:val="24"/>
          <w:szCs w:val="24"/>
        </w:rPr>
        <w:t xml:space="preserve"> galimo pažeidimo tyrimo metu bendradarbiauja su tyrimą atliekančiomis institucijomis, teikia visą turimą informaciją, kuri yra reikšmin</w:t>
      </w:r>
      <w:r w:rsidR="00AF6DB9" w:rsidRPr="00E10BC4">
        <w:rPr>
          <w:rFonts w:ascii="Times New Roman" w:hAnsi="Times New Roman" w:cs="Times New Roman"/>
          <w:sz w:val="24"/>
          <w:szCs w:val="24"/>
        </w:rPr>
        <w:t xml:space="preserve">ga galimam pažeidimui ištirti. </w:t>
      </w:r>
      <w:r w:rsidR="00954A9F" w:rsidRPr="00E10BC4">
        <w:rPr>
          <w:rFonts w:ascii="Times New Roman" w:hAnsi="Times New Roman" w:cs="Times New Roman"/>
          <w:sz w:val="24"/>
          <w:szCs w:val="24"/>
        </w:rPr>
        <w:t xml:space="preserve"> </w:t>
      </w:r>
    </w:p>
    <w:p w:rsidR="00D943BD" w:rsidRPr="00E234E9" w:rsidRDefault="006703A2" w:rsidP="00D823F3">
      <w:pPr>
        <w:jc w:val="both"/>
        <w:rPr>
          <w:rFonts w:ascii="Times New Roman" w:hAnsi="Times New Roman" w:cs="Times New Roman"/>
          <w:sz w:val="24"/>
          <w:szCs w:val="24"/>
        </w:rPr>
      </w:pPr>
      <w:r>
        <w:rPr>
          <w:rFonts w:ascii="Times New Roman" w:hAnsi="Times New Roman" w:cs="Times New Roman"/>
          <w:sz w:val="24"/>
          <w:szCs w:val="24"/>
        </w:rPr>
        <w:t>50</w:t>
      </w:r>
      <w:r w:rsidR="00954A9F" w:rsidRPr="00D823F3">
        <w:rPr>
          <w:rFonts w:ascii="Times New Roman" w:hAnsi="Times New Roman" w:cs="Times New Roman"/>
          <w:sz w:val="24"/>
          <w:szCs w:val="24"/>
        </w:rPr>
        <w:t xml:space="preserve">. </w:t>
      </w:r>
      <w:r w:rsidR="00B549F3" w:rsidRPr="00E234E9">
        <w:rPr>
          <w:rFonts w:ascii="Times New Roman" w:hAnsi="Times New Roman" w:cs="Times New Roman"/>
          <w:sz w:val="24"/>
          <w:szCs w:val="24"/>
        </w:rPr>
        <w:t>Įstaigo</w:t>
      </w:r>
      <w:r w:rsidR="00954A9F" w:rsidRPr="00E234E9">
        <w:rPr>
          <w:rFonts w:ascii="Times New Roman" w:hAnsi="Times New Roman" w:cs="Times New Roman"/>
          <w:sz w:val="24"/>
          <w:szCs w:val="24"/>
        </w:rPr>
        <w:t>s darb</w:t>
      </w:r>
      <w:r w:rsidR="00B549F3" w:rsidRPr="00E234E9">
        <w:rPr>
          <w:rFonts w:ascii="Times New Roman" w:hAnsi="Times New Roman" w:cs="Times New Roman"/>
          <w:sz w:val="24"/>
          <w:szCs w:val="24"/>
        </w:rPr>
        <w:t>uotojams</w:t>
      </w:r>
      <w:r w:rsidR="00954A9F" w:rsidRPr="00E234E9">
        <w:rPr>
          <w:rFonts w:ascii="Times New Roman" w:hAnsi="Times New Roman" w:cs="Times New Roman"/>
          <w:sz w:val="24"/>
          <w:szCs w:val="24"/>
        </w:rPr>
        <w:t xml:space="preserve"> sudarytos sąlygos pran</w:t>
      </w:r>
      <w:r w:rsidR="00B549F3" w:rsidRPr="00E234E9">
        <w:rPr>
          <w:rFonts w:ascii="Times New Roman" w:hAnsi="Times New Roman" w:cs="Times New Roman"/>
          <w:sz w:val="24"/>
          <w:szCs w:val="24"/>
        </w:rPr>
        <w:t>ešti apie galimą Įstaigoj</w:t>
      </w:r>
      <w:r w:rsidR="00954A9F" w:rsidRPr="00E234E9">
        <w:rPr>
          <w:rFonts w:ascii="Times New Roman" w:hAnsi="Times New Roman" w:cs="Times New Roman"/>
          <w:sz w:val="24"/>
          <w:szCs w:val="24"/>
        </w:rPr>
        <w:t>e smurto ir priekab</w:t>
      </w:r>
      <w:r w:rsidR="00364F09">
        <w:rPr>
          <w:rFonts w:ascii="Times New Roman" w:hAnsi="Times New Roman" w:cs="Times New Roman"/>
          <w:sz w:val="24"/>
          <w:szCs w:val="24"/>
        </w:rPr>
        <w:t>iavimo ar persekiojimo atvejį. Laisvos formos p</w:t>
      </w:r>
      <w:r w:rsidR="00954A9F" w:rsidRPr="00E234E9">
        <w:rPr>
          <w:rFonts w:ascii="Times New Roman" w:hAnsi="Times New Roman" w:cs="Times New Roman"/>
          <w:sz w:val="24"/>
          <w:szCs w:val="24"/>
        </w:rPr>
        <w:t>ranešimą galima pateikti raštu (taip pat ir anonim</w:t>
      </w:r>
      <w:r w:rsidR="00E10BC4" w:rsidRPr="00E234E9">
        <w:rPr>
          <w:rFonts w:ascii="Times New Roman" w:hAnsi="Times New Roman" w:cs="Times New Roman"/>
          <w:sz w:val="24"/>
          <w:szCs w:val="24"/>
        </w:rPr>
        <w:t xml:space="preserve">iškai), </w:t>
      </w:r>
      <w:r w:rsidR="00364F09">
        <w:rPr>
          <w:rFonts w:ascii="Times New Roman" w:hAnsi="Times New Roman" w:cs="Times New Roman"/>
          <w:sz w:val="24"/>
          <w:szCs w:val="24"/>
        </w:rPr>
        <w:t xml:space="preserve">pateikiant </w:t>
      </w:r>
      <w:r w:rsidR="00954A9F" w:rsidRPr="00E234E9">
        <w:rPr>
          <w:rFonts w:ascii="Times New Roman" w:hAnsi="Times New Roman" w:cs="Times New Roman"/>
          <w:sz w:val="24"/>
          <w:szCs w:val="24"/>
        </w:rPr>
        <w:t xml:space="preserve">el. paštu </w:t>
      </w:r>
      <w:hyperlink r:id="rId5" w:history="1">
        <w:r w:rsidR="00E10BC4" w:rsidRPr="00E234E9">
          <w:rPr>
            <w:rStyle w:val="Hipersaitas"/>
            <w:rFonts w:ascii="Times New Roman" w:hAnsi="Times New Roman" w:cs="Times New Roman"/>
            <w:color w:val="auto"/>
            <w:sz w:val="24"/>
            <w:szCs w:val="24"/>
          </w:rPr>
          <w:t>pranesk@elektrenussc.lt</w:t>
        </w:r>
      </w:hyperlink>
      <w:r w:rsidR="00954A9F" w:rsidRPr="00E234E9">
        <w:rPr>
          <w:rFonts w:ascii="Times New Roman" w:hAnsi="Times New Roman" w:cs="Times New Roman"/>
          <w:sz w:val="24"/>
          <w:szCs w:val="24"/>
        </w:rPr>
        <w:t xml:space="preserve">. </w:t>
      </w:r>
    </w:p>
    <w:p w:rsidR="00D943BD" w:rsidRPr="00E234E9" w:rsidRDefault="006C5505" w:rsidP="00D823F3">
      <w:pPr>
        <w:jc w:val="both"/>
        <w:rPr>
          <w:rFonts w:ascii="Times New Roman" w:hAnsi="Times New Roman" w:cs="Times New Roman"/>
          <w:sz w:val="24"/>
          <w:szCs w:val="24"/>
        </w:rPr>
      </w:pPr>
      <w:r w:rsidRPr="00E234E9">
        <w:rPr>
          <w:rFonts w:ascii="Times New Roman" w:hAnsi="Times New Roman" w:cs="Times New Roman"/>
          <w:sz w:val="24"/>
          <w:szCs w:val="24"/>
        </w:rPr>
        <w:t>5</w:t>
      </w:r>
      <w:r w:rsidR="006703A2">
        <w:rPr>
          <w:rFonts w:ascii="Times New Roman" w:hAnsi="Times New Roman" w:cs="Times New Roman"/>
          <w:sz w:val="24"/>
          <w:szCs w:val="24"/>
        </w:rPr>
        <w:t>1</w:t>
      </w:r>
      <w:r w:rsidR="00954A9F" w:rsidRPr="00E234E9">
        <w:rPr>
          <w:rFonts w:ascii="Times New Roman" w:hAnsi="Times New Roman" w:cs="Times New Roman"/>
          <w:sz w:val="24"/>
          <w:szCs w:val="24"/>
        </w:rPr>
        <w:t xml:space="preserve">. Galimiems smurto, priekabiavimo ar persekiojimo atvejams tirti </w:t>
      </w:r>
      <w:r w:rsidR="00E10BC4" w:rsidRPr="00E234E9">
        <w:rPr>
          <w:rFonts w:ascii="Times New Roman" w:hAnsi="Times New Roman" w:cs="Times New Roman"/>
          <w:sz w:val="24"/>
          <w:szCs w:val="24"/>
        </w:rPr>
        <w:t xml:space="preserve">pagal poreikį </w:t>
      </w:r>
      <w:r w:rsidR="00E234E9" w:rsidRPr="00E234E9">
        <w:rPr>
          <w:rFonts w:ascii="Times New Roman" w:hAnsi="Times New Roman" w:cs="Times New Roman"/>
          <w:sz w:val="24"/>
          <w:szCs w:val="24"/>
        </w:rPr>
        <w:t>Įstaigos vadovo įsakymu sudaroma</w:t>
      </w:r>
      <w:r w:rsidR="00954A9F" w:rsidRPr="00E234E9">
        <w:rPr>
          <w:rFonts w:ascii="Times New Roman" w:hAnsi="Times New Roman" w:cs="Times New Roman"/>
          <w:sz w:val="24"/>
          <w:szCs w:val="24"/>
        </w:rPr>
        <w:t xml:space="preserve"> smurto ir priekabiavimo darbe atvejų nagrinėjimo komisija.</w:t>
      </w:r>
    </w:p>
    <w:p w:rsidR="00D943BD" w:rsidRDefault="006703A2" w:rsidP="00D823F3">
      <w:pPr>
        <w:jc w:val="both"/>
        <w:rPr>
          <w:rFonts w:ascii="Times New Roman" w:hAnsi="Times New Roman" w:cs="Times New Roman"/>
          <w:sz w:val="24"/>
          <w:szCs w:val="24"/>
        </w:rPr>
      </w:pPr>
      <w:r>
        <w:rPr>
          <w:rFonts w:ascii="Times New Roman" w:hAnsi="Times New Roman" w:cs="Times New Roman"/>
          <w:sz w:val="24"/>
          <w:szCs w:val="24"/>
        </w:rPr>
        <w:t xml:space="preserve"> 52</w:t>
      </w:r>
      <w:r w:rsidR="00954A9F" w:rsidRPr="00D823F3">
        <w:rPr>
          <w:rFonts w:ascii="Times New Roman" w:hAnsi="Times New Roman" w:cs="Times New Roman"/>
          <w:sz w:val="24"/>
          <w:szCs w:val="24"/>
        </w:rPr>
        <w:t xml:space="preserve">. Bet koks persekiojimas ar priešiškas elgesys prieš </w:t>
      </w:r>
      <w:r w:rsidR="00AF6DB9">
        <w:rPr>
          <w:rFonts w:ascii="Times New Roman" w:hAnsi="Times New Roman" w:cs="Times New Roman"/>
          <w:sz w:val="24"/>
          <w:szCs w:val="24"/>
        </w:rPr>
        <w:t>darbuotoją</w:t>
      </w:r>
      <w:r w:rsidR="00954A9F" w:rsidRPr="00D823F3">
        <w:rPr>
          <w:rFonts w:ascii="Times New Roman" w:hAnsi="Times New Roman" w:cs="Times New Roman"/>
          <w:sz w:val="24"/>
          <w:szCs w:val="24"/>
        </w:rPr>
        <w:t xml:space="preserve"> ar kandidatą užimti laisvą darbo vietą, pateikusį skundą </w:t>
      </w:r>
      <w:proofErr w:type="gramStart"/>
      <w:r w:rsidR="00954A9F" w:rsidRPr="00D823F3">
        <w:rPr>
          <w:rFonts w:ascii="Times New Roman" w:hAnsi="Times New Roman" w:cs="Times New Roman"/>
          <w:sz w:val="24"/>
          <w:szCs w:val="24"/>
        </w:rPr>
        <w:t>dėl</w:t>
      </w:r>
      <w:proofErr w:type="gramEnd"/>
      <w:r w:rsidR="00954A9F" w:rsidRPr="00D823F3">
        <w:rPr>
          <w:rFonts w:ascii="Times New Roman" w:hAnsi="Times New Roman" w:cs="Times New Roman"/>
          <w:sz w:val="24"/>
          <w:szCs w:val="24"/>
        </w:rPr>
        <w:t xml:space="preserve"> diskriminacijos ar kitų jo lygių galimybių pažeidimo, yra draudžiamas ir laikomas darbo pareigų pažeidimu, už kurį gali būti taikoma atsakomybė, numatyta Lietuvos Respublikos darbo kodekse.</w:t>
      </w:r>
    </w:p>
    <w:p w:rsidR="00D943BD" w:rsidRDefault="006703A2" w:rsidP="00D823F3">
      <w:pPr>
        <w:jc w:val="both"/>
        <w:rPr>
          <w:rFonts w:ascii="Times New Roman" w:hAnsi="Times New Roman" w:cs="Times New Roman"/>
          <w:sz w:val="24"/>
          <w:szCs w:val="24"/>
        </w:rPr>
      </w:pPr>
      <w:r>
        <w:rPr>
          <w:rFonts w:ascii="Times New Roman" w:hAnsi="Times New Roman" w:cs="Times New Roman"/>
          <w:sz w:val="24"/>
          <w:szCs w:val="24"/>
        </w:rPr>
        <w:t xml:space="preserve"> 53</w:t>
      </w:r>
      <w:r w:rsidR="005D3FE5">
        <w:rPr>
          <w:rFonts w:ascii="Times New Roman" w:hAnsi="Times New Roman" w:cs="Times New Roman"/>
          <w:sz w:val="24"/>
          <w:szCs w:val="24"/>
        </w:rPr>
        <w:t>. Įstaigos</w:t>
      </w:r>
      <w:r w:rsidR="00954A9F" w:rsidRPr="00D823F3">
        <w:rPr>
          <w:rFonts w:ascii="Times New Roman" w:hAnsi="Times New Roman" w:cs="Times New Roman"/>
          <w:sz w:val="24"/>
          <w:szCs w:val="24"/>
        </w:rPr>
        <w:t xml:space="preserve"> </w:t>
      </w:r>
      <w:r w:rsidR="00AF6DB9">
        <w:rPr>
          <w:rFonts w:ascii="Times New Roman" w:hAnsi="Times New Roman" w:cs="Times New Roman"/>
          <w:sz w:val="24"/>
          <w:szCs w:val="24"/>
        </w:rPr>
        <w:t>darbuotojo</w:t>
      </w:r>
      <w:r w:rsidR="00954A9F" w:rsidRPr="00D823F3">
        <w:rPr>
          <w:rFonts w:ascii="Times New Roman" w:hAnsi="Times New Roman" w:cs="Times New Roman"/>
          <w:sz w:val="24"/>
          <w:szCs w:val="24"/>
        </w:rPr>
        <w:t xml:space="preserve"> pranešimas / skundas laikomas konfidencialia informacija ir negali būti paviešintas asmenims, kurie nėra susiję su galimu pažeidimu ar </w:t>
      </w:r>
      <w:proofErr w:type="gramStart"/>
      <w:r w:rsidR="00954A9F" w:rsidRPr="00D823F3">
        <w:rPr>
          <w:rFonts w:ascii="Times New Roman" w:hAnsi="Times New Roman" w:cs="Times New Roman"/>
          <w:sz w:val="24"/>
          <w:szCs w:val="24"/>
        </w:rPr>
        <w:t>jo</w:t>
      </w:r>
      <w:proofErr w:type="gramEnd"/>
      <w:r w:rsidR="00954A9F" w:rsidRPr="00D823F3">
        <w:rPr>
          <w:rFonts w:ascii="Times New Roman" w:hAnsi="Times New Roman" w:cs="Times New Roman"/>
          <w:sz w:val="24"/>
          <w:szCs w:val="24"/>
        </w:rPr>
        <w:t xml:space="preserve"> tyrimu, išskyrus atvejus, kai pats pareiškėjas jau yra paviešinęs šią informaciją. </w:t>
      </w:r>
    </w:p>
    <w:p w:rsidR="00AF6DB9" w:rsidRDefault="00AF6DB9" w:rsidP="00D823F3">
      <w:pPr>
        <w:jc w:val="both"/>
        <w:rPr>
          <w:rFonts w:ascii="Times New Roman" w:hAnsi="Times New Roman" w:cs="Times New Roman"/>
          <w:sz w:val="24"/>
          <w:szCs w:val="24"/>
        </w:rPr>
      </w:pPr>
    </w:p>
    <w:p w:rsidR="00AF6DB9" w:rsidRDefault="00954A9F" w:rsidP="00AF6DB9">
      <w:pPr>
        <w:jc w:val="center"/>
        <w:rPr>
          <w:rFonts w:ascii="Times New Roman" w:hAnsi="Times New Roman" w:cs="Times New Roman"/>
          <w:sz w:val="24"/>
          <w:szCs w:val="24"/>
        </w:rPr>
      </w:pPr>
      <w:r w:rsidRPr="00D823F3">
        <w:rPr>
          <w:rFonts w:ascii="Times New Roman" w:hAnsi="Times New Roman" w:cs="Times New Roman"/>
          <w:sz w:val="24"/>
          <w:szCs w:val="24"/>
        </w:rPr>
        <w:t>VIII SKYRIUS</w:t>
      </w:r>
    </w:p>
    <w:p w:rsidR="00D943BD" w:rsidRDefault="00954A9F" w:rsidP="00AF6DB9">
      <w:pPr>
        <w:jc w:val="center"/>
        <w:rPr>
          <w:rFonts w:ascii="Times New Roman" w:hAnsi="Times New Roman" w:cs="Times New Roman"/>
          <w:sz w:val="24"/>
          <w:szCs w:val="24"/>
        </w:rPr>
      </w:pPr>
      <w:r w:rsidRPr="00D823F3">
        <w:rPr>
          <w:rFonts w:ascii="Times New Roman" w:hAnsi="Times New Roman" w:cs="Times New Roman"/>
          <w:sz w:val="24"/>
          <w:szCs w:val="24"/>
        </w:rPr>
        <w:t>BAIGIAMOSIOS NUOSTATOS</w:t>
      </w:r>
    </w:p>
    <w:p w:rsidR="00AF6DB9" w:rsidRDefault="00AF6DB9" w:rsidP="00AF6DB9">
      <w:pPr>
        <w:jc w:val="center"/>
        <w:rPr>
          <w:rFonts w:ascii="Times New Roman" w:hAnsi="Times New Roman" w:cs="Times New Roman"/>
          <w:sz w:val="24"/>
          <w:szCs w:val="24"/>
        </w:rPr>
      </w:pPr>
    </w:p>
    <w:p w:rsidR="00D943BD" w:rsidRDefault="006703A2" w:rsidP="00D823F3">
      <w:pPr>
        <w:jc w:val="both"/>
        <w:rPr>
          <w:rFonts w:ascii="Times New Roman" w:hAnsi="Times New Roman" w:cs="Times New Roman"/>
          <w:sz w:val="24"/>
          <w:szCs w:val="24"/>
        </w:rPr>
      </w:pPr>
      <w:r>
        <w:rPr>
          <w:rFonts w:ascii="Times New Roman" w:hAnsi="Times New Roman" w:cs="Times New Roman"/>
          <w:sz w:val="24"/>
          <w:szCs w:val="24"/>
        </w:rPr>
        <w:t>54</w:t>
      </w:r>
      <w:r w:rsidR="00954A9F" w:rsidRPr="00D823F3">
        <w:rPr>
          <w:rFonts w:ascii="Times New Roman" w:hAnsi="Times New Roman" w:cs="Times New Roman"/>
          <w:sz w:val="24"/>
          <w:szCs w:val="24"/>
        </w:rPr>
        <w:t>. Už Aprašo įgyvendinimo stebėjimą atsakingas</w:t>
      </w:r>
      <w:r w:rsidR="00AF6DB9">
        <w:rPr>
          <w:rFonts w:ascii="Times New Roman" w:hAnsi="Times New Roman" w:cs="Times New Roman"/>
          <w:sz w:val="24"/>
          <w:szCs w:val="24"/>
        </w:rPr>
        <w:t xml:space="preserve"> darbuotojas</w:t>
      </w:r>
      <w:r w:rsidR="00954A9F" w:rsidRPr="00D823F3">
        <w:rPr>
          <w:rFonts w:ascii="Times New Roman" w:hAnsi="Times New Roman" w:cs="Times New Roman"/>
          <w:sz w:val="24"/>
          <w:szCs w:val="24"/>
        </w:rPr>
        <w:t xml:space="preserve">, atsakingas už lygių galimybių, lyčių lygybės ir smurto artimoje aplinkoje prevencijos įgyvendinimą. </w:t>
      </w:r>
    </w:p>
    <w:p w:rsidR="00D943BD" w:rsidRPr="006703A2" w:rsidRDefault="006703A2" w:rsidP="00D823F3">
      <w:pPr>
        <w:jc w:val="both"/>
        <w:rPr>
          <w:rFonts w:ascii="Times New Roman" w:hAnsi="Times New Roman" w:cs="Times New Roman"/>
          <w:sz w:val="24"/>
          <w:szCs w:val="24"/>
        </w:rPr>
      </w:pPr>
      <w:r>
        <w:rPr>
          <w:rFonts w:ascii="Times New Roman" w:hAnsi="Times New Roman" w:cs="Times New Roman"/>
          <w:sz w:val="24"/>
          <w:szCs w:val="24"/>
        </w:rPr>
        <w:t>55</w:t>
      </w:r>
      <w:r w:rsidR="00954A9F" w:rsidRPr="00D823F3">
        <w:rPr>
          <w:rFonts w:ascii="Times New Roman" w:hAnsi="Times New Roman" w:cs="Times New Roman"/>
          <w:sz w:val="24"/>
          <w:szCs w:val="24"/>
        </w:rPr>
        <w:t xml:space="preserve">. Aprašas peržiūrimas ir, jei reikia, atnaujinamas pagal poreikį arba pasikeitus Lygių galimybių </w:t>
      </w:r>
      <w:r w:rsidR="00954A9F" w:rsidRPr="006703A2">
        <w:rPr>
          <w:rFonts w:ascii="Times New Roman" w:hAnsi="Times New Roman" w:cs="Times New Roman"/>
          <w:sz w:val="24"/>
          <w:szCs w:val="24"/>
        </w:rPr>
        <w:t xml:space="preserve">politikos reguliavimo teisės aktams. </w:t>
      </w:r>
    </w:p>
    <w:p w:rsidR="00D943BD" w:rsidRPr="006703A2" w:rsidRDefault="006703A2" w:rsidP="00D823F3">
      <w:pPr>
        <w:jc w:val="both"/>
        <w:rPr>
          <w:rFonts w:ascii="Times New Roman" w:hAnsi="Times New Roman" w:cs="Times New Roman"/>
          <w:sz w:val="24"/>
          <w:szCs w:val="24"/>
        </w:rPr>
      </w:pPr>
      <w:r w:rsidRPr="006703A2">
        <w:rPr>
          <w:rFonts w:ascii="Times New Roman" w:hAnsi="Times New Roman" w:cs="Times New Roman"/>
          <w:sz w:val="24"/>
          <w:szCs w:val="24"/>
        </w:rPr>
        <w:t>56</w:t>
      </w:r>
      <w:r w:rsidR="00AF6DB9" w:rsidRPr="006703A2">
        <w:rPr>
          <w:rFonts w:ascii="Times New Roman" w:hAnsi="Times New Roman" w:cs="Times New Roman"/>
          <w:sz w:val="24"/>
          <w:szCs w:val="24"/>
        </w:rPr>
        <w:t xml:space="preserve">. Kiekvienas Įstaigos darbuotojas </w:t>
      </w:r>
      <w:r w:rsidR="00954A9F" w:rsidRPr="006703A2">
        <w:rPr>
          <w:rFonts w:ascii="Times New Roman" w:hAnsi="Times New Roman" w:cs="Times New Roman"/>
          <w:sz w:val="24"/>
          <w:szCs w:val="24"/>
        </w:rPr>
        <w:t xml:space="preserve">turi teisę išsakyti komentarus, atsiliepimus apie Aprašą, </w:t>
      </w:r>
      <w:proofErr w:type="gramStart"/>
      <w:r w:rsidR="00954A9F" w:rsidRPr="006703A2">
        <w:rPr>
          <w:rFonts w:ascii="Times New Roman" w:hAnsi="Times New Roman" w:cs="Times New Roman"/>
          <w:sz w:val="24"/>
          <w:szCs w:val="24"/>
        </w:rPr>
        <w:t>jo</w:t>
      </w:r>
      <w:proofErr w:type="gramEnd"/>
      <w:r w:rsidR="00954A9F" w:rsidRPr="006703A2">
        <w:rPr>
          <w:rFonts w:ascii="Times New Roman" w:hAnsi="Times New Roman" w:cs="Times New Roman"/>
          <w:sz w:val="24"/>
          <w:szCs w:val="24"/>
        </w:rPr>
        <w:t xml:space="preserve"> veiksmingumą ir pateikti pasiūlymus dėl Aprašo keitimo ar papildymo. Pasiūlymai teikiami asmeniškai už lygių galimybių politikos įgyvendinimo stebėjimą atsakingam </w:t>
      </w:r>
      <w:r w:rsidR="00D83194" w:rsidRPr="006703A2">
        <w:rPr>
          <w:rFonts w:ascii="Times New Roman" w:hAnsi="Times New Roman" w:cs="Times New Roman"/>
          <w:sz w:val="24"/>
          <w:szCs w:val="24"/>
        </w:rPr>
        <w:t xml:space="preserve">darbuotojui arba </w:t>
      </w:r>
      <w:r w:rsidR="00954A9F" w:rsidRPr="006703A2">
        <w:rPr>
          <w:rFonts w:ascii="Times New Roman" w:hAnsi="Times New Roman" w:cs="Times New Roman"/>
          <w:sz w:val="24"/>
          <w:szCs w:val="24"/>
        </w:rPr>
        <w:t xml:space="preserve">el. paštu </w:t>
      </w:r>
      <w:hyperlink r:id="rId6" w:history="1">
        <w:r w:rsidR="00E234E9" w:rsidRPr="006703A2">
          <w:rPr>
            <w:rStyle w:val="Hipersaitas"/>
            <w:rFonts w:ascii="Times New Roman" w:hAnsi="Times New Roman" w:cs="Times New Roman"/>
            <w:color w:val="auto"/>
            <w:sz w:val="24"/>
            <w:szCs w:val="24"/>
          </w:rPr>
          <w:t>gitana.sapranauskiene@elektrenussc.lt</w:t>
        </w:r>
      </w:hyperlink>
      <w:r w:rsidR="00954A9F" w:rsidRPr="006703A2">
        <w:rPr>
          <w:rFonts w:ascii="Times New Roman" w:hAnsi="Times New Roman" w:cs="Times New Roman"/>
          <w:sz w:val="24"/>
          <w:szCs w:val="24"/>
        </w:rPr>
        <w:t xml:space="preserve">. </w:t>
      </w:r>
    </w:p>
    <w:p w:rsidR="00D943BD" w:rsidRPr="00E234E9" w:rsidRDefault="006C5505" w:rsidP="00D823F3">
      <w:pPr>
        <w:jc w:val="both"/>
        <w:rPr>
          <w:rFonts w:ascii="Times New Roman" w:hAnsi="Times New Roman" w:cs="Times New Roman"/>
          <w:sz w:val="24"/>
          <w:szCs w:val="24"/>
        </w:rPr>
      </w:pPr>
      <w:r w:rsidRPr="00E234E9">
        <w:rPr>
          <w:rFonts w:ascii="Times New Roman" w:hAnsi="Times New Roman" w:cs="Times New Roman"/>
          <w:sz w:val="24"/>
          <w:szCs w:val="24"/>
        </w:rPr>
        <w:t>5</w:t>
      </w:r>
      <w:r w:rsidR="006703A2">
        <w:rPr>
          <w:rFonts w:ascii="Times New Roman" w:hAnsi="Times New Roman" w:cs="Times New Roman"/>
          <w:sz w:val="24"/>
          <w:szCs w:val="24"/>
        </w:rPr>
        <w:t>7</w:t>
      </w:r>
      <w:r w:rsidR="00954A9F" w:rsidRPr="00E234E9">
        <w:rPr>
          <w:rFonts w:ascii="Times New Roman" w:hAnsi="Times New Roman" w:cs="Times New Roman"/>
          <w:sz w:val="24"/>
          <w:szCs w:val="24"/>
        </w:rPr>
        <w:t>. Da</w:t>
      </w:r>
      <w:r w:rsidR="00D83194" w:rsidRPr="00E234E9">
        <w:rPr>
          <w:rFonts w:ascii="Times New Roman" w:hAnsi="Times New Roman" w:cs="Times New Roman"/>
          <w:sz w:val="24"/>
          <w:szCs w:val="24"/>
        </w:rPr>
        <w:t>rbuotojai</w:t>
      </w:r>
      <w:r w:rsidR="00954A9F" w:rsidRPr="00E234E9">
        <w:rPr>
          <w:rFonts w:ascii="Times New Roman" w:hAnsi="Times New Roman" w:cs="Times New Roman"/>
          <w:sz w:val="24"/>
          <w:szCs w:val="24"/>
        </w:rPr>
        <w:t xml:space="preserve"> su Aprašu supažindinami </w:t>
      </w:r>
      <w:r w:rsidR="00E234E9" w:rsidRPr="00E234E9">
        <w:rPr>
          <w:rFonts w:ascii="Times New Roman" w:hAnsi="Times New Roman" w:cs="Times New Roman"/>
          <w:sz w:val="24"/>
          <w:szCs w:val="24"/>
        </w:rPr>
        <w:t>bendro darbuotojų susirinkimo metu ir patalpinant Aprašą Įstaigos elektroniniame puslapyje</w:t>
      </w:r>
      <w:r w:rsidR="00954A9F" w:rsidRPr="00E234E9">
        <w:rPr>
          <w:rFonts w:ascii="Times New Roman" w:hAnsi="Times New Roman" w:cs="Times New Roman"/>
          <w:sz w:val="24"/>
          <w:szCs w:val="24"/>
        </w:rPr>
        <w:t xml:space="preserve"> ir privalo laikytis jame nustatytų įpareigojimų, atlikdami savo darbo funkcijas vadovauti</w:t>
      </w:r>
      <w:bookmarkStart w:id="0" w:name="_GoBack"/>
      <w:r w:rsidR="00954A9F" w:rsidRPr="00E234E9">
        <w:rPr>
          <w:rFonts w:ascii="Times New Roman" w:hAnsi="Times New Roman" w:cs="Times New Roman"/>
          <w:sz w:val="24"/>
          <w:szCs w:val="24"/>
        </w:rPr>
        <w:t>s</w:t>
      </w:r>
      <w:bookmarkEnd w:id="0"/>
      <w:r w:rsidR="00954A9F" w:rsidRPr="00E234E9">
        <w:rPr>
          <w:rFonts w:ascii="Times New Roman" w:hAnsi="Times New Roman" w:cs="Times New Roman"/>
          <w:sz w:val="24"/>
          <w:szCs w:val="24"/>
        </w:rPr>
        <w:t xml:space="preserve"> Apraše nustatytais principais. </w:t>
      </w:r>
    </w:p>
    <w:p w:rsidR="00D943BD" w:rsidRDefault="006703A2" w:rsidP="00D823F3">
      <w:pPr>
        <w:jc w:val="both"/>
        <w:rPr>
          <w:rFonts w:ascii="Times New Roman" w:hAnsi="Times New Roman" w:cs="Times New Roman"/>
          <w:sz w:val="24"/>
          <w:szCs w:val="24"/>
        </w:rPr>
      </w:pPr>
      <w:r>
        <w:rPr>
          <w:rFonts w:ascii="Times New Roman" w:hAnsi="Times New Roman" w:cs="Times New Roman"/>
          <w:sz w:val="24"/>
          <w:szCs w:val="24"/>
        </w:rPr>
        <w:lastRenderedPageBreak/>
        <w:t>58</w:t>
      </w:r>
      <w:r w:rsidR="00D83194">
        <w:rPr>
          <w:rFonts w:ascii="Times New Roman" w:hAnsi="Times New Roman" w:cs="Times New Roman"/>
          <w:sz w:val="24"/>
          <w:szCs w:val="24"/>
        </w:rPr>
        <w:t>. Įstaiga</w:t>
      </w:r>
      <w:r w:rsidR="00954A9F" w:rsidRPr="00D823F3">
        <w:rPr>
          <w:rFonts w:ascii="Times New Roman" w:hAnsi="Times New Roman" w:cs="Times New Roman"/>
          <w:sz w:val="24"/>
          <w:szCs w:val="24"/>
        </w:rPr>
        <w:t xml:space="preserve"> turi teisę iš dalies arba visiškai pakeisti šį Aprašą. Su pakeitimais darbuotojais ir kiti atsakingi asmenys supažindinami </w:t>
      </w:r>
      <w:r w:rsidR="00E234E9" w:rsidRPr="00E234E9">
        <w:rPr>
          <w:rFonts w:ascii="Times New Roman" w:hAnsi="Times New Roman" w:cs="Times New Roman"/>
          <w:sz w:val="24"/>
          <w:szCs w:val="24"/>
        </w:rPr>
        <w:t>bendro darbuotojų susirinkimo metu ir patalpinant Aprašą Įstaigos elektroniniame puslapyje</w:t>
      </w:r>
      <w:r w:rsidR="00E234E9">
        <w:rPr>
          <w:rFonts w:ascii="Times New Roman" w:hAnsi="Times New Roman" w:cs="Times New Roman"/>
          <w:sz w:val="24"/>
          <w:szCs w:val="24"/>
        </w:rPr>
        <w:t>.</w:t>
      </w:r>
    </w:p>
    <w:p w:rsidR="00D943BD" w:rsidRDefault="006703A2" w:rsidP="00D823F3">
      <w:pPr>
        <w:jc w:val="both"/>
        <w:rPr>
          <w:rFonts w:ascii="Times New Roman" w:hAnsi="Times New Roman" w:cs="Times New Roman"/>
          <w:sz w:val="24"/>
          <w:szCs w:val="24"/>
        </w:rPr>
      </w:pPr>
      <w:r>
        <w:rPr>
          <w:rFonts w:ascii="Times New Roman" w:hAnsi="Times New Roman" w:cs="Times New Roman"/>
          <w:sz w:val="24"/>
          <w:szCs w:val="24"/>
        </w:rPr>
        <w:t>59</w:t>
      </w:r>
      <w:r w:rsidR="00954A9F" w:rsidRPr="00D823F3">
        <w:rPr>
          <w:rFonts w:ascii="Times New Roman" w:hAnsi="Times New Roman" w:cs="Times New Roman"/>
          <w:sz w:val="24"/>
          <w:szCs w:val="24"/>
        </w:rPr>
        <w:t>. Aprašas skelbiam</w:t>
      </w:r>
      <w:r w:rsidR="00660035">
        <w:rPr>
          <w:rFonts w:ascii="Times New Roman" w:hAnsi="Times New Roman" w:cs="Times New Roman"/>
          <w:sz w:val="24"/>
          <w:szCs w:val="24"/>
        </w:rPr>
        <w:t>as viešai Įstaigos</w:t>
      </w:r>
      <w:r w:rsidR="00954A9F" w:rsidRPr="00D823F3">
        <w:rPr>
          <w:rFonts w:ascii="Times New Roman" w:hAnsi="Times New Roman" w:cs="Times New Roman"/>
          <w:sz w:val="24"/>
          <w:szCs w:val="24"/>
        </w:rPr>
        <w:t xml:space="preserve"> in</w:t>
      </w:r>
      <w:r w:rsidR="00660035">
        <w:rPr>
          <w:rFonts w:ascii="Times New Roman" w:hAnsi="Times New Roman" w:cs="Times New Roman"/>
          <w:sz w:val="24"/>
          <w:szCs w:val="24"/>
        </w:rPr>
        <w:t>terneto svetainės www.</w:t>
      </w:r>
      <w:r w:rsidR="00660035" w:rsidRPr="006703A2">
        <w:rPr>
          <w:rFonts w:ascii="Times New Roman" w:hAnsi="Times New Roman" w:cs="Times New Roman"/>
          <w:sz w:val="24"/>
          <w:szCs w:val="24"/>
        </w:rPr>
        <w:t>elektrenussc</w:t>
      </w:r>
      <w:r w:rsidR="00954A9F" w:rsidRPr="006703A2">
        <w:rPr>
          <w:rFonts w:ascii="Times New Roman" w:hAnsi="Times New Roman" w:cs="Times New Roman"/>
          <w:sz w:val="24"/>
          <w:szCs w:val="24"/>
        </w:rPr>
        <w:t xml:space="preserve">.lt </w:t>
      </w:r>
      <w:r w:rsidR="00E234E9" w:rsidRPr="00E234E9">
        <w:rPr>
          <w:rFonts w:ascii="Times New Roman" w:hAnsi="Times New Roman" w:cs="Times New Roman"/>
          <w:sz w:val="24"/>
          <w:szCs w:val="24"/>
        </w:rPr>
        <w:t>Administracinė informacija –&gt; Lygių galimybių politika</w:t>
      </w:r>
      <w:r w:rsidR="00E234E9">
        <w:rPr>
          <w:rFonts w:ascii="Times New Roman" w:hAnsi="Times New Roman" w:cs="Times New Roman"/>
          <w:sz w:val="24"/>
          <w:szCs w:val="24"/>
        </w:rPr>
        <w:t xml:space="preserve"> skiltyje. </w:t>
      </w:r>
    </w:p>
    <w:p w:rsidR="006C6446" w:rsidRPr="00D823F3" w:rsidRDefault="006703A2" w:rsidP="00D823F3">
      <w:pPr>
        <w:jc w:val="both"/>
        <w:rPr>
          <w:rFonts w:ascii="Times New Roman" w:hAnsi="Times New Roman" w:cs="Times New Roman"/>
          <w:b/>
          <w:bCs/>
          <w:sz w:val="24"/>
          <w:szCs w:val="24"/>
        </w:rPr>
      </w:pPr>
      <w:r>
        <w:rPr>
          <w:rFonts w:ascii="Times New Roman" w:hAnsi="Times New Roman" w:cs="Times New Roman"/>
          <w:sz w:val="24"/>
          <w:szCs w:val="24"/>
        </w:rPr>
        <w:t>60</w:t>
      </w:r>
      <w:r w:rsidR="00954A9F" w:rsidRPr="00D823F3">
        <w:rPr>
          <w:rFonts w:ascii="Times New Roman" w:hAnsi="Times New Roman" w:cs="Times New Roman"/>
          <w:sz w:val="24"/>
          <w:szCs w:val="24"/>
        </w:rPr>
        <w:t>. Aprašo pažeidimas gali būti laikomas darbo pareigų</w:t>
      </w:r>
      <w:r w:rsidR="00660035">
        <w:rPr>
          <w:rFonts w:ascii="Times New Roman" w:hAnsi="Times New Roman" w:cs="Times New Roman"/>
          <w:sz w:val="24"/>
          <w:szCs w:val="24"/>
        </w:rPr>
        <w:t xml:space="preserve"> pažeidimu ir taikoma atsakomy</w:t>
      </w:r>
      <w:r w:rsidR="00954A9F" w:rsidRPr="00D823F3">
        <w:rPr>
          <w:rFonts w:ascii="Times New Roman" w:hAnsi="Times New Roman" w:cs="Times New Roman"/>
          <w:sz w:val="24"/>
          <w:szCs w:val="24"/>
        </w:rPr>
        <w:t>bė, numatyta Lietuvos Respublikos darbo kodekse ar kituose Lietuvos Respublikos teisės aktuose.</w:t>
      </w:r>
    </w:p>
    <w:sectPr w:rsidR="006C6446" w:rsidRPr="00D823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A9F"/>
    <w:rsid w:val="000C2573"/>
    <w:rsid w:val="000E653B"/>
    <w:rsid w:val="001209A6"/>
    <w:rsid w:val="002A70D4"/>
    <w:rsid w:val="00364F09"/>
    <w:rsid w:val="003D4D69"/>
    <w:rsid w:val="00560035"/>
    <w:rsid w:val="005D3FE5"/>
    <w:rsid w:val="005D7931"/>
    <w:rsid w:val="005F3963"/>
    <w:rsid w:val="00660035"/>
    <w:rsid w:val="00661D41"/>
    <w:rsid w:val="006703A2"/>
    <w:rsid w:val="006A23AD"/>
    <w:rsid w:val="006C5505"/>
    <w:rsid w:val="006C6446"/>
    <w:rsid w:val="007569C4"/>
    <w:rsid w:val="00851F77"/>
    <w:rsid w:val="009534D4"/>
    <w:rsid w:val="00954A9F"/>
    <w:rsid w:val="009753A0"/>
    <w:rsid w:val="00A04C06"/>
    <w:rsid w:val="00A97767"/>
    <w:rsid w:val="00AB0F7F"/>
    <w:rsid w:val="00AF6DB9"/>
    <w:rsid w:val="00B23A59"/>
    <w:rsid w:val="00B549F3"/>
    <w:rsid w:val="00BF3E26"/>
    <w:rsid w:val="00CC2A7F"/>
    <w:rsid w:val="00D36FE8"/>
    <w:rsid w:val="00D823F3"/>
    <w:rsid w:val="00D83194"/>
    <w:rsid w:val="00D943BD"/>
    <w:rsid w:val="00DD2412"/>
    <w:rsid w:val="00DE2E50"/>
    <w:rsid w:val="00E10BC4"/>
    <w:rsid w:val="00E234E9"/>
    <w:rsid w:val="00E453D9"/>
    <w:rsid w:val="00EB32DB"/>
    <w:rsid w:val="00F6362A"/>
    <w:rsid w:val="00FC17BC"/>
    <w:rsid w:val="00FF4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A79669-8F75-418C-BC1F-91CAD8430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560035"/>
    <w:pPr>
      <w:ind w:left="720"/>
      <w:contextualSpacing/>
    </w:pPr>
  </w:style>
  <w:style w:type="character" w:styleId="Hipersaitas">
    <w:name w:val="Hyperlink"/>
    <w:basedOn w:val="Numatytasispastraiposriftas"/>
    <w:uiPriority w:val="99"/>
    <w:unhideWhenUsed/>
    <w:rsid w:val="00D943BD"/>
    <w:rPr>
      <w:color w:val="0563C1" w:themeColor="hyperlink"/>
      <w:u w:val="single"/>
    </w:rPr>
  </w:style>
  <w:style w:type="paragraph" w:customStyle="1" w:styleId="Patvirtinta">
    <w:name w:val="Patvirtinta"/>
    <w:rsid w:val="003D4D69"/>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48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gitana.sapranauskiene@elektrenussc.lt" TargetMode="External"/><Relationship Id="rId5" Type="http://schemas.openxmlformats.org/officeDocument/2006/relationships/hyperlink" Target="mailto:pranesk@elektrenussc.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1E32F-00A5-4E18-AB20-2BA497CAA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9</Pages>
  <Words>14608</Words>
  <Characters>8327</Characters>
  <Application>Microsoft Office Word</Application>
  <DocSecurity>0</DocSecurity>
  <Lines>69</Lines>
  <Paragraphs>45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cp:lastPrinted>2025-03-13T14:54:00Z</cp:lastPrinted>
  <dcterms:created xsi:type="dcterms:W3CDTF">2024-11-21T09:11:00Z</dcterms:created>
  <dcterms:modified xsi:type="dcterms:W3CDTF">2025-04-02T06:18:00Z</dcterms:modified>
</cp:coreProperties>
</file>